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EC1" w14:textId="77777777" w:rsidR="00E65120" w:rsidRDefault="00E65120" w:rsidP="009566CC">
      <w:pPr>
        <w:pStyle w:val="Heading1"/>
      </w:pPr>
      <w:r>
        <w:t>Thông tin về Nhà Homestay do Phụ huynh Chỉ định</w:t>
      </w:r>
    </w:p>
    <w:p w14:paraId="5CF491B0" w14:textId="77777777" w:rsidR="009566CC" w:rsidRDefault="009566CC" w:rsidP="00E65120">
      <w:pPr>
        <w:pStyle w:val="Heading2"/>
        <w:rPr>
          <w:color w:val="7030A0"/>
        </w:rPr>
        <w:sectPr w:rsidR="009566CC" w:rsidSect="00F54C6D">
          <w:footerReference w:type="default" r:id="rId11"/>
          <w:headerReference w:type="first" r:id="rId12"/>
          <w:footerReference w:type="first" r:id="rId13"/>
          <w:pgSz w:w="11906" w:h="16838"/>
          <w:pgMar w:top="1440" w:right="707" w:bottom="1440" w:left="709" w:header="708" w:footer="283" w:gutter="0"/>
          <w:cols w:space="708"/>
          <w:titlePg/>
          <w:docGrid w:linePitch="360"/>
        </w:sectPr>
      </w:pPr>
    </w:p>
    <w:p w14:paraId="0455F7FC" w14:textId="42E4C208" w:rsidR="00E65120" w:rsidRDefault="00E65120" w:rsidP="00DF2B28">
      <w:pPr>
        <w:pStyle w:val="Heading2"/>
        <w:spacing w:beforeLines="40" w:before="96" w:afterLines="20" w:after="48"/>
      </w:pPr>
      <w:r>
        <w:rPr>
          <w:color w:val="7030A0"/>
        </w:rPr>
        <w:t>Hướng dẫn</w:t>
      </w:r>
    </w:p>
    <w:p w14:paraId="7117382A" w14:textId="5289E5F5" w:rsidR="00E65120" w:rsidRPr="00E65120" w:rsidRDefault="00E65120"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 xml:space="preserve">Việc cung cấp nhà ở homestay an toàn và chất lượng cao cho học sinh quốc tế là một trong những khía cạnh quan trọng nhất trong trải nghiệm của các em. Chủ nhà homestay và trường học chia sẻ trách nhiệm với nhau khi tham gia Chương trình Học sinh Quốc tế (ISP) của Bộ Giáo dục và Đào tạo (DET). </w:t>
      </w:r>
    </w:p>
    <w:p w14:paraId="22D29740" w14:textId="77777777" w:rsidR="00E65120" w:rsidRDefault="00E65120"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 xml:space="preserve">Phụ huynh/người giám hộ hợp pháp của bất kỳ học sinh nào đều phải đọc các thông tin dưới đây và ký tên khi chỉ định bà con hay bạn bè cung cấp nhà ở homestay cho con mình. </w:t>
      </w:r>
    </w:p>
    <w:p w14:paraId="04012CA0" w14:textId="404887DC" w:rsidR="00E65120" w:rsidRPr="002613C8" w:rsidRDefault="00E65120"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b/>
          <w:color w:val="333333"/>
          <w:sz w:val="18"/>
        </w:rPr>
        <w:t>Vui lòng lưu ý:</w:t>
      </w:r>
      <w:r>
        <w:rPr>
          <w:rFonts w:ascii="Arial" w:hAnsi="Arial"/>
          <w:color w:val="333333"/>
          <w:sz w:val="18"/>
        </w:rPr>
        <w:t xml:space="preserve"> Trước khi cho học sinh vào ở nhà homestay do phụ huynh chỉ định, trường học, thay mặt cho DET sẽ đến thăm tận nơi để xem nhà homestay đó có phù hợp không, và để đảm bảo đáp ứng được các yêu cầu tối thiểu dưới đây. Nếu đáp ứng được các yêu cầu tối thiểu, trường sẽ chấp thuận nhà homestay do phụ huynh chỉ định. Nếu không đáp ứng được các yêu cầu tối thiểu, nhà homestay đó sẽ không được chấp thuận, và gia đình học sinh sẽ cần chỉ định sắp đặt chỗ ở khác (ví dụ, nhà homestay do trường học sắp đặt). </w:t>
      </w:r>
    </w:p>
    <w:p w14:paraId="3C199658" w14:textId="77777777" w:rsidR="00E65120" w:rsidRPr="009566CC" w:rsidRDefault="00E65120" w:rsidP="00DF2B28">
      <w:pPr>
        <w:pStyle w:val="Heading2"/>
        <w:numPr>
          <w:ilvl w:val="0"/>
          <w:numId w:val="0"/>
        </w:numPr>
        <w:spacing w:beforeLines="40" w:before="96" w:afterLines="20" w:after="48"/>
        <w:rPr>
          <w:rFonts w:eastAsia="MS PMincho"/>
          <w:color w:val="7030A0"/>
        </w:rPr>
      </w:pPr>
      <w:r>
        <w:rPr>
          <w:color w:val="7030A0"/>
        </w:rPr>
        <w:t>Các Yêu cầu cho Nhà Homestay do Phụ huynh Chỉ định</w:t>
      </w:r>
    </w:p>
    <w:p w14:paraId="4FC8AD87" w14:textId="1AA75BE1" w:rsidR="003B1EA0" w:rsidRDefault="003B1EA0"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Pr>
          <w:rFonts w:ascii="Arial" w:hAnsi="Arial"/>
          <w:b/>
          <w:color w:val="100249"/>
          <w:sz w:val="20"/>
        </w:rPr>
        <w:t>Các Yêu cầu Chung</w:t>
      </w:r>
    </w:p>
    <w:p w14:paraId="217C8827" w14:textId="62241B5F" w:rsidR="003B1EA0" w:rsidRPr="006446A9" w:rsidRDefault="003B1EA0" w:rsidP="00DF2B28">
      <w:pPr>
        <w:pStyle w:val="ListParagraph"/>
        <w:numPr>
          <w:ilvl w:val="0"/>
          <w:numId w:val="4"/>
        </w:numPr>
        <w:spacing w:beforeLines="40" w:before="96" w:afterLines="20" w:after="48"/>
        <w:rPr>
          <w:rFonts w:eastAsia="Baskerville Old Face" w:cs="Times New Roman"/>
          <w:sz w:val="18"/>
          <w:szCs w:val="18"/>
        </w:rPr>
      </w:pPr>
      <w:r>
        <w:rPr>
          <w:sz w:val="18"/>
        </w:rPr>
        <w:t>Chủ nhà homestay trên 21 tuổi</w:t>
      </w:r>
    </w:p>
    <w:p w14:paraId="1E3AE773" w14:textId="006B57B4" w:rsidR="003B1EA0" w:rsidRDefault="003B1EA0" w:rsidP="00DF2B28">
      <w:pPr>
        <w:pStyle w:val="ListParagraph"/>
        <w:numPr>
          <w:ilvl w:val="0"/>
          <w:numId w:val="4"/>
        </w:numPr>
        <w:spacing w:beforeLines="40" w:before="96" w:afterLines="20" w:after="48"/>
        <w:rPr>
          <w:rFonts w:eastAsia="Baskerville Old Face" w:cs="Times New Roman"/>
          <w:sz w:val="18"/>
          <w:szCs w:val="18"/>
        </w:rPr>
      </w:pPr>
      <w:r>
        <w:rPr>
          <w:sz w:val="18"/>
        </w:rPr>
        <w:t xml:space="preserve">Chủ nhà homestay là thường trú nhân/công dân Úc. Nếu không, visa của chủ nhà homestay phải hợp lệ trong thời gian học sinh dự kiến ở (đến ngày hết hạn visa của học sinh), và phải cung cấp bằng chứng cho điều này. </w:t>
      </w:r>
    </w:p>
    <w:p w14:paraId="573C3949" w14:textId="535E26D2" w:rsidR="00F35B94" w:rsidRPr="006446A9" w:rsidRDefault="00F35B94" w:rsidP="00DF2B28">
      <w:pPr>
        <w:pStyle w:val="ListParagraph"/>
        <w:numPr>
          <w:ilvl w:val="0"/>
          <w:numId w:val="4"/>
        </w:numPr>
        <w:spacing w:beforeLines="40" w:before="96" w:afterLines="20" w:after="48"/>
        <w:rPr>
          <w:rFonts w:eastAsia="Baskerville Old Face" w:cs="Times New Roman"/>
          <w:sz w:val="18"/>
          <w:szCs w:val="18"/>
        </w:rPr>
      </w:pPr>
      <w:r>
        <w:rPr>
          <w:sz w:val="18"/>
        </w:rPr>
        <w:t>Chủ nhà homestay không được phép cho quá ba học sinh quốc tế (kể cả những em học ở trường hay cơ sở giáo dục đại học khác) sống trong nhà của mình cùng thời gian.</w:t>
      </w:r>
    </w:p>
    <w:p w14:paraId="3CA98BDB" w14:textId="1CAFEF84" w:rsidR="00E65120" w:rsidRPr="00E65120" w:rsidRDefault="00E65120"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Pr>
          <w:rFonts w:ascii="Arial" w:hAnsi="Arial"/>
          <w:b/>
          <w:color w:val="100249"/>
          <w:sz w:val="20"/>
        </w:rPr>
        <w:t>Môi trường nhà ở</w:t>
      </w:r>
    </w:p>
    <w:p w14:paraId="4F671AE3" w14:textId="77777777" w:rsidR="00E65120" w:rsidRPr="00E65120" w:rsidRDefault="00E65120" w:rsidP="00DF2B28">
      <w:pPr>
        <w:spacing w:beforeLines="40" w:before="96" w:afterLines="20" w:after="48" w:line="240" w:lineRule="atLeast"/>
        <w:jc w:val="both"/>
        <w:rPr>
          <w:rFonts w:ascii="Arial" w:eastAsia="Baskerville Old Face" w:hAnsi="Arial" w:cs="Times New Roman"/>
          <w:color w:val="333333"/>
          <w:sz w:val="18"/>
          <w:szCs w:val="18"/>
        </w:rPr>
      </w:pPr>
      <w:r w:rsidRPr="00E65120">
        <w:rPr>
          <w:rFonts w:ascii="Arial" w:hAnsi="Arial"/>
          <w:color w:val="333333"/>
          <w:sz w:val="18"/>
          <w:szCs w:val="18"/>
        </w:rPr>
        <w:t xml:space="preserve">Chủ nhà homestay phải đáp ứng các yêu cầu tối thiểu dưới đây trong môi trường nhà ở: </w:t>
      </w:r>
    </w:p>
    <w:p w14:paraId="417F577F"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Một phòng đơn riêng biệt cho học sinh sử dụng</w:t>
      </w:r>
    </w:p>
    <w:p w14:paraId="30FFE4B2" w14:textId="77777777" w:rsidR="004020A2"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Nhà sạch sẽ và gọn gàng, được sử dụng các khu vực sinh hoạt chung</w:t>
      </w:r>
    </w:p>
    <w:p w14:paraId="0BADE5A0" w14:textId="3A32269B" w:rsidR="00E65120" w:rsidRPr="004020A2"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Ba bữa ăn đủ chất dinh dưỡng mỗi ngày, bảy ngày mỗi tuần, được tiếp cận đồ ăn nhẹ ở mức hợp lý và tuân theo chế độ ăn kiêng và nhu cầu y tế của học sinh</w:t>
      </w:r>
    </w:p>
    <w:p w14:paraId="294ED097"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 xml:space="preserve">Các tiện nghi như giường, tủ, khăn tắm và đồ trải giường </w:t>
      </w:r>
    </w:p>
    <w:p w14:paraId="4FA503CD"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Các tiện ích như chi phí ga, điện, lò sưởi và nước</w:t>
      </w:r>
    </w:p>
    <w:p w14:paraId="088FAC3D"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Dịch vụ lau chùi cho các khu sinh hoạt chung</w:t>
      </w:r>
    </w:p>
    <w:p w14:paraId="0ACF4EB2"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Các phương tiện học tập như bàn, đèn học, giá sách</w:t>
      </w:r>
    </w:p>
    <w:p w14:paraId="4E0AAE6C"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Chìa khoá, mã số hay mật khẩu cho hệ thống báo động để học sinh vào được nhà homestay</w:t>
      </w:r>
    </w:p>
    <w:p w14:paraId="0AD24213" w14:textId="215517DE" w:rsidR="00E65120" w:rsidRDefault="00E65120" w:rsidP="00DF2B28">
      <w:pPr>
        <w:pStyle w:val="ListParagraph"/>
        <w:numPr>
          <w:ilvl w:val="0"/>
          <w:numId w:val="4"/>
        </w:numPr>
        <w:spacing w:beforeLines="40" w:before="96" w:afterLines="20" w:after="48"/>
        <w:jc w:val="both"/>
        <w:rPr>
          <w:rFonts w:eastAsia="Baskerville Old Face" w:cs="Times New Roman"/>
          <w:sz w:val="18"/>
          <w:szCs w:val="18"/>
        </w:rPr>
      </w:pPr>
      <w:r>
        <w:rPr>
          <w:sz w:val="18"/>
        </w:rPr>
        <w:t>Máy báo khói hoạt động tốt</w:t>
      </w:r>
    </w:p>
    <w:p w14:paraId="3F3D8867" w14:textId="77777777" w:rsidR="002613C8" w:rsidRPr="002613C8" w:rsidRDefault="002613C8"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Pr>
          <w:rFonts w:ascii="Arial" w:hAnsi="Arial"/>
          <w:b/>
          <w:color w:val="100249"/>
          <w:sz w:val="20"/>
        </w:rPr>
        <w:t>Các Cư dân khác và Khách đến thăm</w:t>
      </w:r>
    </w:p>
    <w:p w14:paraId="36A6A56B" w14:textId="77777777" w:rsidR="002613C8" w:rsidRP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Chủ nhà homestay phải:</w:t>
      </w:r>
    </w:p>
    <w:p w14:paraId="3224D715" w14:textId="77777777" w:rsidR="002613C8" w:rsidRPr="007A7A3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sz w:val="18"/>
        </w:rPr>
        <w:t>cung cấp cho trường chi tiết về các cư dân, tức là những người đang sống hoặc thường xuyên cư ngụ trong nhà homestay, bao gồm tên, ngày sinh và địa chỉ (nếu địa chỉ nhà ở khác với địa chỉ nhà homestay).</w:t>
      </w:r>
    </w:p>
    <w:p w14:paraId="4A5C18F8" w14:textId="3990C708" w:rsidR="002613C8" w:rsidRPr="007A7A3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sz w:val="18"/>
        </w:rPr>
        <w:t>cung cấp cho trường các chi tiết về Giấy Chứng nhận Làm việc với Trẻ em (WWCC) của tất cả những người trên 18 tuổi đang sống hoặc thường xuyên cư ngụ tại nhà homestay và thông báo cho trường biết về bất kỳ thay đổi nào đối với các chi tiết về WWCC này.</w:t>
      </w:r>
    </w:p>
    <w:p w14:paraId="4A36C1DA" w14:textId="77777777" w:rsidR="002613C8" w:rsidRDefault="002613C8"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Pr>
          <w:rFonts w:ascii="Arial" w:hAnsi="Arial"/>
          <w:b/>
          <w:color w:val="100249"/>
          <w:sz w:val="20"/>
        </w:rPr>
        <w:t>Các Yêu cầu Khác</w:t>
      </w:r>
    </w:p>
    <w:p w14:paraId="31B7A748" w14:textId="77777777" w:rsid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Chủ nhà homestay phải:</w:t>
      </w:r>
    </w:p>
    <w:p w14:paraId="6D993BE3" w14:textId="27718AD0" w:rsidR="002613C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sz w:val="18"/>
        </w:rPr>
        <w:t xml:space="preserve">cho phép nhân viên do trường chỉ định vào nhà để tiến hành thẩm định nhà homestay trước khi học sinh đến ở và thường xuyên kiểm tra ít nhất mỗi sáu tháng. Chủ nhà homestay sẽ được báo trước ít nhất hai tuần về việc đến thăm nhà. </w:t>
      </w:r>
    </w:p>
    <w:p w14:paraId="2A9B5F4A" w14:textId="1AD12957" w:rsidR="002613C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sz w:val="18"/>
        </w:rPr>
        <w:t xml:space="preserve">cung cấp cho nhân viên được chỉ định giấy tờ tuỳ thân có hình và chi tiết liên lạc của hai người chứng nhận trong lần đến thăm nhà đầu tiên và vào bất kỳ lần đến thăm nào khác theo yêu cầu. Người chứng nhận là người có thể cho biết ý kiến xem chủ nhà homestay có phù hợp để chăm sóc và sống cùng học sinh quốc tế không, dựa trên trải nghiệm cá nhân của họ với chủ nhà homestay. </w:t>
      </w:r>
    </w:p>
    <w:p w14:paraId="25A35C0C" w14:textId="5C5FC3A8" w:rsidR="00EE2FA1" w:rsidRDefault="00EE2FA1" w:rsidP="00DF2B28">
      <w:pPr>
        <w:pStyle w:val="ListParagraph"/>
        <w:numPr>
          <w:ilvl w:val="0"/>
          <w:numId w:val="4"/>
        </w:numPr>
        <w:spacing w:beforeLines="40" w:before="96" w:afterLines="20" w:after="48"/>
        <w:jc w:val="both"/>
        <w:rPr>
          <w:rFonts w:eastAsia="Baskerville Old Face" w:cs="Times New Roman"/>
          <w:sz w:val="18"/>
          <w:szCs w:val="18"/>
        </w:rPr>
      </w:pPr>
      <w:r>
        <w:rPr>
          <w:sz w:val="18"/>
        </w:rPr>
        <w:t>đến dự tất cả các buổi đào tạo do trường tổ chức.</w:t>
      </w:r>
    </w:p>
    <w:p w14:paraId="070EFAC0" w14:textId="77777777" w:rsidR="002613C8" w:rsidRPr="001D113A" w:rsidRDefault="002613C8" w:rsidP="00DF2B28">
      <w:pPr>
        <w:pStyle w:val="Heading2"/>
        <w:numPr>
          <w:ilvl w:val="0"/>
          <w:numId w:val="0"/>
        </w:numPr>
        <w:spacing w:beforeLines="40" w:before="96" w:afterLines="20" w:after="48"/>
        <w:rPr>
          <w:rFonts w:eastAsia="MS PMincho"/>
          <w:color w:val="7030A0"/>
        </w:rPr>
      </w:pPr>
      <w:r>
        <w:rPr>
          <w:color w:val="7030A0"/>
        </w:rPr>
        <w:t>Ghi nhận của Phụ huynh/Người Giám hộ Hợp pháp</w:t>
      </w:r>
    </w:p>
    <w:p w14:paraId="5205C0DF" w14:textId="4A17F515" w:rsidR="00DF2B28" w:rsidRDefault="00DF2B28" w:rsidP="00DF2B28">
      <w:p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 xml:space="preserve">Tôi xác nhận là các yêu cầu trên sẽ được trao đổi với nhà homestay được chỉ định và tôi sẽ hỗ trợ nhà homestay được chỉ định hoàn thành các yêu cầu này. </w:t>
      </w:r>
    </w:p>
    <w:p w14:paraId="400F0624" w14:textId="5612F53D" w:rsid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 xml:space="preserve">Tôi ghi nhận là nhà trường chịu trách nhiệm chấp thuận nhà homestay được chỉ định bằng cách đến thăm để thẩm định xem nhà homestay đó có phù hợp không. </w:t>
      </w:r>
    </w:p>
    <w:p w14:paraId="1B6B5F22" w14:textId="6FED70E6" w:rsid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hAnsi="Arial"/>
          <w:color w:val="333333"/>
          <w:sz w:val="18"/>
        </w:rPr>
        <w:t xml:space="preserve">Tôi ghi nhận là nếu không đáp ứng được các yêu cầu tối thiểu, thì nhà homestay đó sẽ không được trường chấp thuận và cần phải sắp đặt nhà homestay khác. </w:t>
      </w:r>
    </w:p>
    <w:tbl>
      <w:tblPr>
        <w:tblStyle w:val="ISP-Simple"/>
        <w:tblW w:w="0" w:type="auto"/>
        <w:tblLook w:val="02A0" w:firstRow="1" w:lastRow="0" w:firstColumn="1" w:lastColumn="0" w:noHBand="1" w:noVBand="0"/>
      </w:tblPr>
      <w:tblGrid>
        <w:gridCol w:w="1134"/>
        <w:gridCol w:w="3756"/>
      </w:tblGrid>
      <w:tr w:rsidR="001D113A" w:rsidRPr="00B8365A" w14:paraId="09CB47D2" w14:textId="77777777" w:rsidTr="0066328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134" w:type="dxa"/>
          </w:tcPr>
          <w:p w14:paraId="1D89D431" w14:textId="77777777" w:rsidR="001D113A" w:rsidRPr="00C579EB" w:rsidRDefault="001D113A" w:rsidP="00DF2B28">
            <w:pPr>
              <w:pStyle w:val="Questionstatementblue"/>
              <w:spacing w:beforeLines="40" w:before="96" w:afterLines="20" w:after="48"/>
              <w:rPr>
                <w:sz w:val="18"/>
                <w:szCs w:val="20"/>
              </w:rPr>
            </w:pPr>
            <w:r>
              <w:rPr>
                <w:sz w:val="18"/>
              </w:rPr>
              <w:t>Tên:</w:t>
            </w:r>
          </w:p>
        </w:tc>
        <w:tc>
          <w:tcPr>
            <w:cnfStyle w:val="000010000000" w:firstRow="0" w:lastRow="0" w:firstColumn="0" w:lastColumn="0" w:oddVBand="1" w:evenVBand="0" w:oddHBand="0" w:evenHBand="0" w:firstRowFirstColumn="0" w:firstRowLastColumn="0" w:lastRowFirstColumn="0" w:lastRowLastColumn="0"/>
            <w:tcW w:w="3757" w:type="dxa"/>
          </w:tcPr>
          <w:p w14:paraId="4B9E0FA7" w14:textId="77777777" w:rsidR="001D113A" w:rsidRPr="00B8365A" w:rsidRDefault="001D113A" w:rsidP="00DF2B28">
            <w:pPr>
              <w:spacing w:beforeLines="40" w:before="96" w:afterLines="20" w:after="48"/>
            </w:pPr>
          </w:p>
        </w:tc>
      </w:tr>
      <w:tr w:rsidR="001D113A" w:rsidRPr="00B8365A" w14:paraId="4A088D82" w14:textId="77777777" w:rsidTr="0066328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68F0812" w14:textId="0BF84466" w:rsidR="001D113A" w:rsidRPr="00C579EB" w:rsidRDefault="001D113A" w:rsidP="00DF2B28">
            <w:pPr>
              <w:pStyle w:val="Questionstatementblue"/>
              <w:spacing w:beforeLines="40" w:before="96" w:afterLines="20" w:after="48"/>
              <w:rPr>
                <w:sz w:val="18"/>
                <w:szCs w:val="20"/>
              </w:rPr>
            </w:pPr>
            <w:r>
              <w:rPr>
                <w:sz w:val="18"/>
              </w:rPr>
              <w:t>Chữ ký:</w:t>
            </w:r>
          </w:p>
        </w:tc>
        <w:tc>
          <w:tcPr>
            <w:cnfStyle w:val="000010000000" w:firstRow="0" w:lastRow="0" w:firstColumn="0" w:lastColumn="0" w:oddVBand="1" w:evenVBand="0" w:oddHBand="0" w:evenHBand="0" w:firstRowFirstColumn="0" w:firstRowLastColumn="0" w:lastRowFirstColumn="0" w:lastRowLastColumn="0"/>
            <w:tcW w:w="3757" w:type="dxa"/>
          </w:tcPr>
          <w:p w14:paraId="48359100" w14:textId="40A2A308" w:rsidR="001D113A" w:rsidRPr="00B8365A" w:rsidRDefault="001D113A" w:rsidP="00DF2B28">
            <w:pPr>
              <w:spacing w:beforeLines="40" w:before="96" w:afterLines="20" w:after="48"/>
              <w:ind w:left="-920" w:firstLine="920"/>
            </w:pPr>
          </w:p>
        </w:tc>
      </w:tr>
      <w:tr w:rsidR="001D113A" w:rsidRPr="00B8365A" w14:paraId="1FCEF5DD" w14:textId="77777777" w:rsidTr="0066328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4D65DEBA" w14:textId="0554BC09" w:rsidR="001D113A" w:rsidRDefault="001D113A" w:rsidP="00DF2B28">
            <w:pPr>
              <w:pStyle w:val="Questionstatementblue"/>
              <w:spacing w:beforeLines="40" w:before="96" w:afterLines="20" w:after="48"/>
              <w:rPr>
                <w:sz w:val="18"/>
                <w:szCs w:val="20"/>
              </w:rPr>
            </w:pPr>
            <w:r>
              <w:rPr>
                <w:sz w:val="18"/>
              </w:rPr>
              <w:t>Ngày:</w:t>
            </w:r>
          </w:p>
        </w:tc>
        <w:tc>
          <w:tcPr>
            <w:cnfStyle w:val="000010000000" w:firstRow="0" w:lastRow="0" w:firstColumn="0" w:lastColumn="0" w:oddVBand="1" w:evenVBand="0" w:oddHBand="0" w:evenHBand="0" w:firstRowFirstColumn="0" w:firstRowLastColumn="0" w:lastRowFirstColumn="0" w:lastRowLastColumn="0"/>
            <w:tcW w:w="3757" w:type="dxa"/>
          </w:tcPr>
          <w:p w14:paraId="581E5C7C" w14:textId="77777777" w:rsidR="001D113A" w:rsidRDefault="001D113A" w:rsidP="00DF2B28">
            <w:pPr>
              <w:spacing w:beforeLines="40" w:before="96" w:afterLines="20" w:after="48"/>
              <w:ind w:left="-920" w:firstLine="920"/>
            </w:pPr>
          </w:p>
        </w:tc>
      </w:tr>
    </w:tbl>
    <w:p w14:paraId="0469382D" w14:textId="77777777" w:rsidR="009566CC" w:rsidRDefault="009566CC" w:rsidP="001D113A">
      <w:pPr>
        <w:spacing w:before="140" w:after="140" w:line="240" w:lineRule="atLeast"/>
        <w:jc w:val="both"/>
        <w:rPr>
          <w:rFonts w:ascii="Arial" w:eastAsia="Baskerville Old Face" w:hAnsi="Arial" w:cs="Times New Roman"/>
          <w:color w:val="333333"/>
          <w:sz w:val="18"/>
          <w:szCs w:val="18"/>
        </w:rPr>
        <w:sectPr w:rsidR="009566CC" w:rsidSect="008C1967">
          <w:type w:val="continuous"/>
          <w:pgSz w:w="11906" w:h="16838"/>
          <w:pgMar w:top="1440" w:right="709" w:bottom="1276" w:left="709" w:header="709" w:footer="2514" w:gutter="0"/>
          <w:cols w:num="2" w:space="708"/>
          <w:docGrid w:linePitch="360"/>
        </w:sectPr>
      </w:pPr>
    </w:p>
    <w:p w14:paraId="5905270B" w14:textId="7A313E19" w:rsidR="003B1EA0" w:rsidRDefault="003B1EA0" w:rsidP="009566CC">
      <w:pPr>
        <w:pStyle w:val="Heading1"/>
      </w:pPr>
      <w:r>
        <w:lastRenderedPageBreak/>
        <w:t xml:space="preserve">Hồ sơ Nhà Homestay do Phụ huynh Chỉ định </w:t>
      </w:r>
    </w:p>
    <w:p w14:paraId="7DC34B4C" w14:textId="77777777" w:rsidR="00F35B94" w:rsidRPr="00F35B94" w:rsidRDefault="00F35B94" w:rsidP="00F35B94">
      <w:pPr>
        <w:pStyle w:val="Heading2"/>
        <w:spacing w:before="0"/>
        <w:rPr>
          <w:color w:val="7030A0"/>
          <w:sz w:val="16"/>
        </w:rPr>
        <w:sectPr w:rsidR="00F35B94" w:rsidRPr="00F35B94" w:rsidSect="009566CC">
          <w:type w:val="continuous"/>
          <w:pgSz w:w="11906" w:h="16838"/>
          <w:pgMar w:top="1440" w:right="707" w:bottom="1440" w:left="709" w:header="708" w:footer="708" w:gutter="0"/>
          <w:cols w:space="708"/>
          <w:docGrid w:linePitch="360"/>
        </w:sectPr>
      </w:pPr>
    </w:p>
    <w:p w14:paraId="52E2B9A7" w14:textId="059D4741" w:rsidR="003B1EA0" w:rsidRPr="001D113A" w:rsidRDefault="003B1EA0" w:rsidP="00F35B94">
      <w:pPr>
        <w:pStyle w:val="Heading2"/>
        <w:spacing w:before="0"/>
        <w:rPr>
          <w:color w:val="7030A0"/>
        </w:rPr>
      </w:pPr>
      <w:r>
        <w:rPr>
          <w:color w:val="7030A0"/>
        </w:rPr>
        <w:t>Hướng dẫn</w:t>
      </w:r>
    </w:p>
    <w:p w14:paraId="6673F4F7" w14:textId="3EB90332" w:rsidR="00F35B94" w:rsidRDefault="00F35B94" w:rsidP="00273BC4">
      <w:pPr>
        <w:pStyle w:val="BodyText"/>
        <w:spacing w:before="120"/>
        <w:rPr>
          <w:rFonts w:ascii="Arial" w:eastAsia="Baskerville Old Face" w:hAnsi="Arial" w:cs="Times New Roman"/>
          <w:color w:val="333333"/>
          <w:sz w:val="18"/>
          <w:szCs w:val="18"/>
        </w:rPr>
      </w:pPr>
      <w:r>
        <w:rPr>
          <w:rFonts w:ascii="Arial" w:hAnsi="Arial"/>
          <w:color w:val="333333"/>
          <w:sz w:val="18"/>
        </w:rPr>
        <w:t xml:space="preserve">Phụ huynh/người giám hộ hợp pháp hay chủ nhà homestay được chỉ định phải điền vào mẫu đơn này và gửi lại cho Phòng Giáo dục Quốc tế của Bộ Giáo dục và Đào tạo, cùng với tờ </w:t>
      </w:r>
      <w:r w:rsidRPr="00F35B94">
        <w:rPr>
          <w:rFonts w:ascii="Arial" w:hAnsi="Arial"/>
          <w:b/>
          <w:color w:val="333333"/>
          <w:sz w:val="18"/>
          <w:szCs w:val="18"/>
        </w:rPr>
        <w:t>Thông tin về Nhà Homestay do Phụ huynh Chỉ định</w:t>
      </w:r>
      <w:r>
        <w:rPr>
          <w:rFonts w:ascii="Arial" w:hAnsi="Arial"/>
          <w:color w:val="333333"/>
          <w:sz w:val="18"/>
        </w:rPr>
        <w:t xml:space="preserve">. </w:t>
      </w:r>
    </w:p>
    <w:p w14:paraId="5ABC59DF" w14:textId="548780C5" w:rsidR="003D2FB2" w:rsidRPr="003D2FB2" w:rsidRDefault="003D2FB2" w:rsidP="003D2FB2">
      <w:pPr>
        <w:pStyle w:val="Heading2"/>
        <w:rPr>
          <w:color w:val="7030A0"/>
        </w:rPr>
      </w:pPr>
      <w:r>
        <w:rPr>
          <w:color w:val="7030A0"/>
        </w:rPr>
        <w:t>Chi tiết của Học sinh</w:t>
      </w:r>
    </w:p>
    <w:tbl>
      <w:tblPr>
        <w:tblStyle w:val="ISP-Simple"/>
        <w:tblW w:w="5245" w:type="dxa"/>
        <w:tblLook w:val="02A0" w:firstRow="1" w:lastRow="0" w:firstColumn="1" w:lastColumn="0" w:noHBand="1" w:noVBand="0"/>
      </w:tblPr>
      <w:tblGrid>
        <w:gridCol w:w="2410"/>
        <w:gridCol w:w="2835"/>
      </w:tblGrid>
      <w:tr w:rsidR="004F7992" w:rsidRPr="00B8365A" w14:paraId="5E208F3B" w14:textId="77777777" w:rsidTr="009D443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E32A011" w14:textId="33BA6C8B" w:rsidR="000F2738" w:rsidRPr="007B3A55" w:rsidRDefault="000F2738" w:rsidP="0036509C">
            <w:pPr>
              <w:pStyle w:val="Questionstatementblue"/>
              <w:rPr>
                <w:sz w:val="18"/>
                <w:szCs w:val="20"/>
              </w:rPr>
            </w:pPr>
            <w:r>
              <w:rPr>
                <w:sz w:val="18"/>
              </w:rPr>
              <w:t>Tên Học sinh:</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vAlign w:val="center"/>
          </w:tcPr>
          <w:p w14:paraId="07338276" w14:textId="36F5B2A6" w:rsidR="000F2738" w:rsidRPr="00C950E4" w:rsidRDefault="000F2738" w:rsidP="0036509C">
            <w:pPr>
              <w:rPr>
                <w:color w:val="AEAAAA" w:themeColor="background2" w:themeShade="BF"/>
              </w:rPr>
            </w:pPr>
          </w:p>
        </w:tc>
      </w:tr>
      <w:tr w:rsidR="00394EFF" w:rsidRPr="00B8365A" w14:paraId="3329884E" w14:textId="77777777" w:rsidTr="005B36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0E0A8C" w14:textId="77777777" w:rsidR="00324B9B" w:rsidRDefault="00324B9B" w:rsidP="00324B9B">
            <w:pPr>
              <w:pStyle w:val="Questionstatementblue"/>
              <w:rPr>
                <w:sz w:val="18"/>
                <w:szCs w:val="20"/>
              </w:rPr>
            </w:pPr>
            <w:r>
              <w:rPr>
                <w:sz w:val="18"/>
              </w:rPr>
              <w:t>Ngày sinh:</w:t>
            </w:r>
          </w:p>
          <w:p w14:paraId="072E1BE1" w14:textId="587B879A" w:rsidR="00394EFF" w:rsidRPr="007B3A55" w:rsidRDefault="00394EFF" w:rsidP="00324B9B">
            <w:pPr>
              <w:pStyle w:val="Questionstatementblue"/>
              <w:rPr>
                <w:sz w:val="18"/>
                <w:szCs w:val="20"/>
              </w:rPr>
            </w:pPr>
          </w:p>
        </w:tc>
        <w:tc>
          <w:tcPr>
            <w:tcW w:w="2835" w:type="dxa"/>
            <w:tcBorders>
              <w:top w:val="single" w:sz="4" w:space="0" w:color="BFBFBF" w:themeColor="background1" w:themeShade="BF"/>
              <w:left w:val="none" w:sz="0" w:space="0" w:color="auto"/>
              <w:bottom w:val="single" w:sz="4" w:space="0" w:color="BFBFBF" w:themeColor="background1" w:themeShade="BF"/>
              <w:right w:val="none" w:sz="0" w:space="0" w:color="auto"/>
              <w:tl2br w:val="none" w:sz="0" w:space="0" w:color="auto"/>
              <w:tr2bl w:val="none" w:sz="0" w:space="0" w:color="auto"/>
            </w:tcBorders>
            <w:vAlign w:val="center"/>
          </w:tcPr>
          <w:p w14:paraId="0EF048E7" w14:textId="7DD255EE" w:rsidR="00324B9B" w:rsidRPr="00C950E4" w:rsidRDefault="00324B9B" w:rsidP="00324B9B">
            <w:pPr>
              <w:cnfStyle w:val="000000100000" w:firstRow="0" w:lastRow="0" w:firstColumn="0" w:lastColumn="0" w:oddVBand="0" w:evenVBand="0" w:oddHBand="1" w:evenHBand="0" w:firstRowFirstColumn="0" w:firstRowLastColumn="0" w:lastRowFirstColumn="0" w:lastRowLastColumn="0"/>
              <w:rPr>
                <w:color w:val="AEAAAA" w:themeColor="background2" w:themeShade="BF"/>
              </w:rPr>
            </w:pPr>
          </w:p>
        </w:tc>
      </w:tr>
    </w:tbl>
    <w:p w14:paraId="622496E4" w14:textId="15DD2035" w:rsidR="003B1EA0" w:rsidRPr="001D113A" w:rsidRDefault="003B1EA0" w:rsidP="003B1EA0">
      <w:pPr>
        <w:pStyle w:val="Heading2"/>
        <w:rPr>
          <w:color w:val="7030A0"/>
        </w:rPr>
      </w:pPr>
      <w:r>
        <w:rPr>
          <w:color w:val="7030A0"/>
        </w:rPr>
        <w:t>Chi tiết của Chủ nhà Homestay</w:t>
      </w:r>
    </w:p>
    <w:tbl>
      <w:tblPr>
        <w:tblStyle w:val="ISP-Simple"/>
        <w:tblW w:w="5245" w:type="dxa"/>
        <w:tblLook w:val="02A0" w:firstRow="1" w:lastRow="0" w:firstColumn="1" w:lastColumn="0" w:noHBand="1" w:noVBand="0"/>
      </w:tblPr>
      <w:tblGrid>
        <w:gridCol w:w="2410"/>
        <w:gridCol w:w="2835"/>
      </w:tblGrid>
      <w:tr w:rsidR="003B1EA0" w:rsidRPr="00B8365A" w14:paraId="714BA17C" w14:textId="77777777" w:rsidTr="007B3A55">
        <w:trPr>
          <w:cnfStyle w:val="100000000000" w:firstRow="1" w:lastRow="0" w:firstColumn="0" w:lastColumn="0" w:oddVBand="0" w:evenVBand="0" w:oddHBand="0" w:evenHBand="0" w:firstRowFirstColumn="0" w:firstRowLastColumn="0" w:lastRowFirstColumn="0" w:lastRowLastColumn="0"/>
          <w:trHeight w:val="578"/>
        </w:trPr>
        <w:tc>
          <w:tcPr>
            <w:cnfStyle w:val="001000000100" w:firstRow="0" w:lastRow="0" w:firstColumn="1" w:lastColumn="0" w:oddVBand="0" w:evenVBand="0" w:oddHBand="0" w:evenHBand="0" w:firstRowFirstColumn="1" w:firstRowLastColumn="0" w:lastRowFirstColumn="0" w:lastRowLastColumn="0"/>
            <w:tcW w:w="2410" w:type="dxa"/>
            <w:vAlign w:val="center"/>
          </w:tcPr>
          <w:p w14:paraId="44CA6FAA" w14:textId="3885E8AE" w:rsidR="003B1EA0" w:rsidRPr="00C579EB" w:rsidRDefault="00F35B94" w:rsidP="00862D8C">
            <w:pPr>
              <w:pStyle w:val="Questionstatementblue"/>
              <w:rPr>
                <w:sz w:val="18"/>
                <w:szCs w:val="20"/>
              </w:rPr>
            </w:pPr>
            <w:r>
              <w:rPr>
                <w:sz w:val="18"/>
              </w:rPr>
              <w:t>Tên của Chủ nhà Homestay:</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252AAD6B" w14:textId="48EC4BD9" w:rsidR="003B1EA0" w:rsidRPr="00B8365A" w:rsidRDefault="003B1EA0" w:rsidP="00862D8C"/>
        </w:tc>
      </w:tr>
      <w:tr w:rsidR="003B1EA0" w:rsidRPr="00B8365A" w14:paraId="73FA6F42"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D7EF40D" w14:textId="6942A3A3" w:rsidR="003B1EA0" w:rsidRPr="00C579EB" w:rsidRDefault="00F35B94" w:rsidP="00862D8C">
            <w:pPr>
              <w:pStyle w:val="Questionstatementblue"/>
              <w:rPr>
                <w:sz w:val="18"/>
                <w:szCs w:val="20"/>
              </w:rPr>
            </w:pPr>
            <w:r>
              <w:rPr>
                <w:sz w:val="18"/>
              </w:rPr>
              <w:t>Địa chỉ Nhà Homestay:</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0A65870B" w14:textId="77777777" w:rsidR="003B1EA0" w:rsidRPr="00B8365A" w:rsidRDefault="003B1EA0" w:rsidP="00862D8C">
            <w:pPr>
              <w:ind w:left="-920" w:firstLine="920"/>
            </w:pPr>
          </w:p>
        </w:tc>
      </w:tr>
      <w:tr w:rsidR="003B1EA0" w:rsidRPr="005F3F40" w14:paraId="0F3D96E8"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98B3501" w14:textId="1D128DA7" w:rsidR="003B1EA0" w:rsidRPr="00C579EB" w:rsidRDefault="00F35B94" w:rsidP="00862D8C">
            <w:pPr>
              <w:pStyle w:val="Questionstatementblue"/>
              <w:spacing w:before="120" w:line="312" w:lineRule="auto"/>
              <w:rPr>
                <w:sz w:val="18"/>
                <w:szCs w:val="20"/>
              </w:rPr>
            </w:pPr>
            <w:r>
              <w:rPr>
                <w:sz w:val="18"/>
              </w:rPr>
              <w:t>Chi tiết Liên lạc của Chủ nhà Homestay</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1C7D5549" w14:textId="77777777" w:rsidR="003B1EA0" w:rsidRPr="005F3F40" w:rsidRDefault="003B1EA0" w:rsidP="00862D8C"/>
        </w:tc>
      </w:tr>
      <w:tr w:rsidR="00862D8C" w:rsidRPr="005F3F40" w14:paraId="628BA5EF"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FC6201C" w14:textId="4352D765" w:rsidR="00862D8C" w:rsidRPr="00862D8C" w:rsidRDefault="00862D8C" w:rsidP="00862D8C">
            <w:pPr>
              <w:pStyle w:val="Questionstatementblue"/>
              <w:jc w:val="right"/>
              <w:rPr>
                <w:b w:val="0"/>
                <w:color w:val="333333"/>
                <w:sz w:val="18"/>
                <w:szCs w:val="20"/>
              </w:rPr>
            </w:pPr>
            <w:r>
              <w:rPr>
                <w:b w:val="0"/>
                <w:color w:val="333333"/>
                <w:sz w:val="18"/>
              </w:rPr>
              <w:t>Số điện thoại nhà riêng:</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1ECABB99" w14:textId="77777777" w:rsidR="00862D8C" w:rsidRPr="005F3F40" w:rsidRDefault="00862D8C" w:rsidP="00862D8C"/>
        </w:tc>
      </w:tr>
      <w:tr w:rsidR="003B1EA0" w:rsidRPr="00B8365A" w14:paraId="58B3ED0A"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8D2FD66" w14:textId="5C4D0585" w:rsidR="003B1EA0" w:rsidRPr="00C579EB" w:rsidRDefault="003B1EA0" w:rsidP="00862D8C">
            <w:pPr>
              <w:pStyle w:val="Questionstatementblue"/>
              <w:jc w:val="right"/>
              <w:rPr>
                <w:b w:val="0"/>
                <w:color w:val="333333"/>
                <w:sz w:val="18"/>
                <w:szCs w:val="20"/>
              </w:rPr>
            </w:pPr>
            <w:r>
              <w:rPr>
                <w:b w:val="0"/>
                <w:color w:val="333333"/>
                <w:sz w:val="18"/>
              </w:rPr>
              <w:t>Số điện thoại nơi làm việc:</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15017F5" w14:textId="77777777" w:rsidR="003B1EA0" w:rsidRPr="00B8365A" w:rsidRDefault="003B1EA0" w:rsidP="00862D8C"/>
        </w:tc>
      </w:tr>
      <w:tr w:rsidR="003B1EA0" w:rsidRPr="00B8365A" w14:paraId="59BE9A10"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9998D13" w14:textId="108564A5" w:rsidR="003B1EA0" w:rsidRPr="00C579EB" w:rsidRDefault="003B1EA0" w:rsidP="00862D8C">
            <w:pPr>
              <w:pStyle w:val="Questionstatementblue"/>
              <w:jc w:val="right"/>
              <w:rPr>
                <w:b w:val="0"/>
                <w:color w:val="333333"/>
                <w:sz w:val="18"/>
                <w:szCs w:val="20"/>
              </w:rPr>
            </w:pPr>
            <w:r>
              <w:rPr>
                <w:b w:val="0"/>
                <w:color w:val="333333"/>
                <w:sz w:val="18"/>
              </w:rPr>
              <w:t>Số điện thoại di động:</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2C5CFB7" w14:textId="77777777" w:rsidR="003B1EA0" w:rsidRPr="00B8365A" w:rsidRDefault="003B1EA0" w:rsidP="00862D8C"/>
        </w:tc>
      </w:tr>
      <w:tr w:rsidR="003B1EA0" w:rsidRPr="00B8365A" w14:paraId="5D8892D0"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2937F3" w14:textId="77777777" w:rsidR="003B1EA0" w:rsidRPr="00C579EB" w:rsidRDefault="003B1EA0" w:rsidP="00862D8C">
            <w:pPr>
              <w:pStyle w:val="Questionstatementblue"/>
              <w:rPr>
                <w:sz w:val="18"/>
                <w:szCs w:val="20"/>
              </w:rPr>
            </w:pPr>
            <w:r>
              <w:rPr>
                <w:sz w:val="18"/>
              </w:rPr>
              <w:t>Email:</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48541A7A" w14:textId="77777777" w:rsidR="003B1EA0" w:rsidRPr="00B8365A" w:rsidRDefault="003B1EA0" w:rsidP="00862D8C"/>
        </w:tc>
      </w:tr>
      <w:tr w:rsidR="00862D8C" w:rsidRPr="003B1EA0" w14:paraId="63FEC575"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B750B47" w14:textId="1673F347" w:rsidR="00862D8C" w:rsidRPr="00C579EB" w:rsidRDefault="00862D8C" w:rsidP="00862D8C">
            <w:pPr>
              <w:pStyle w:val="Questionstatementblue"/>
              <w:rPr>
                <w:sz w:val="18"/>
                <w:szCs w:val="20"/>
              </w:rPr>
            </w:pPr>
            <w:r>
              <w:rPr>
                <w:sz w:val="18"/>
              </w:rPr>
              <w:t>Ngày sinh của Chủ nhà Homestay</w:t>
            </w:r>
            <w:r>
              <w:rPr>
                <w:b w:val="0"/>
                <w:i/>
                <w:color w:val="000000" w:themeColor="text1"/>
                <w:sz w:val="16"/>
              </w:rPr>
              <w:t xml:space="preserve"> (chủ nhà Homestay phải ít nhất 21 tuổi)</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0D4EFC2" w14:textId="4F23124A" w:rsidR="00862D8C" w:rsidRPr="003B1EA0" w:rsidRDefault="00862D8C" w:rsidP="00862D8C">
            <w:pPr>
              <w:jc w:val="right"/>
              <w:rPr>
                <w:color w:val="000000" w:themeColor="text1"/>
                <w:sz w:val="16"/>
                <w:szCs w:val="16"/>
              </w:rPr>
            </w:pPr>
          </w:p>
        </w:tc>
      </w:tr>
      <w:tr w:rsidR="00862D8C" w:rsidRPr="001B0FCC" w14:paraId="0C6D1316"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FEA0D7E" w14:textId="1B87106C" w:rsidR="00862D8C" w:rsidRPr="00E67D6B" w:rsidRDefault="00862D8C" w:rsidP="00862D8C">
            <w:pPr>
              <w:pStyle w:val="Questionstatementblue"/>
              <w:rPr>
                <w:sz w:val="18"/>
                <w:szCs w:val="20"/>
              </w:rPr>
            </w:pPr>
            <w:r>
              <w:rPr>
                <w:sz w:val="18"/>
              </w:rPr>
              <w:t>Mối quan hệ với học sinh quốc tế</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59D2F0CF" w14:textId="0045C046" w:rsidR="00862D8C" w:rsidRPr="00862D8C" w:rsidRDefault="00862D8C" w:rsidP="00862D8C">
            <w:pPr>
              <w:rPr>
                <w:i/>
                <w:color w:val="000000" w:themeColor="text1"/>
                <w:sz w:val="16"/>
                <w:szCs w:val="16"/>
              </w:rPr>
            </w:pPr>
          </w:p>
        </w:tc>
      </w:tr>
      <w:tr w:rsidR="00862D8C" w:rsidRPr="00F35B94" w14:paraId="165140E4"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017C936" w14:textId="77777777" w:rsidR="00862D8C" w:rsidRDefault="00862D8C" w:rsidP="00862D8C">
            <w:pPr>
              <w:pStyle w:val="Questionstatementblue"/>
              <w:rPr>
                <w:sz w:val="18"/>
                <w:szCs w:val="20"/>
              </w:rPr>
            </w:pPr>
            <w:r>
              <w:rPr>
                <w:sz w:val="18"/>
              </w:rPr>
              <w:t>Tình trạng cư dân và thời hạn visa</w:t>
            </w:r>
          </w:p>
          <w:p w14:paraId="7191E659" w14:textId="7B8EDFAD" w:rsidR="00862D8C" w:rsidRPr="00862D8C" w:rsidRDefault="00862D8C" w:rsidP="00862D8C">
            <w:pPr>
              <w:pStyle w:val="Questionstatementblue"/>
              <w:rPr>
                <w:b w:val="0"/>
                <w:sz w:val="18"/>
                <w:szCs w:val="20"/>
              </w:rPr>
            </w:pPr>
            <w:r>
              <w:rPr>
                <w:b w:val="0"/>
                <w:i/>
                <w:color w:val="000000" w:themeColor="text1"/>
                <w:sz w:val="16"/>
              </w:rPr>
              <w:t>(Nếu khôgn phải là thường trú nhân hay công dân Úc, thì visa phải dài hơn quãng thời gian ghi danh học của học sinh)</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57709D59" w14:textId="3327DF7E" w:rsidR="00862D8C" w:rsidRPr="00F35B94" w:rsidRDefault="00862D8C" w:rsidP="00862D8C">
            <w:pPr>
              <w:jc w:val="right"/>
              <w:rPr>
                <w:i/>
                <w:color w:val="000000" w:themeColor="text1"/>
                <w:sz w:val="16"/>
                <w:szCs w:val="16"/>
              </w:rPr>
            </w:pPr>
          </w:p>
        </w:tc>
      </w:tr>
      <w:tr w:rsidR="0066328A" w:rsidRPr="00F35B94" w14:paraId="0E53D72B"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C62BEDF" w14:textId="64A7A872" w:rsidR="0066328A" w:rsidRPr="00E67D6B" w:rsidRDefault="0066328A">
            <w:pPr>
              <w:pStyle w:val="Questionstatementblue"/>
              <w:rPr>
                <w:sz w:val="18"/>
                <w:szCs w:val="20"/>
              </w:rPr>
            </w:pPr>
            <w:r>
              <w:rPr>
                <w:sz w:val="18"/>
              </w:rPr>
              <w:t>Vui lòng xác nhận có gửi kèm theo mẫu đơn này bằng chứng về visa của chủ nhà homestay (kể cả ngày).</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0E34FD9D" w14:textId="77777777" w:rsidR="0066328A" w:rsidRDefault="0066328A" w:rsidP="00B218D0">
            <w:pPr>
              <w:jc w:val="center"/>
              <w:rPr>
                <w:b/>
                <w:color w:val="000000" w:themeColor="text1"/>
                <w:szCs w:val="24"/>
              </w:rPr>
            </w:pPr>
            <w:r>
              <w:rPr>
                <w:b/>
                <w:color w:val="000000" w:themeColor="text1"/>
                <w:sz w:val="22"/>
              </w:rPr>
              <w:t>Có/Không</w:t>
            </w:r>
          </w:p>
          <w:p w14:paraId="534161DA" w14:textId="6E456AAA" w:rsidR="0066328A" w:rsidRPr="00B218D0" w:rsidRDefault="0066328A" w:rsidP="00B218D0">
            <w:pPr>
              <w:jc w:val="center"/>
              <w:rPr>
                <w:b/>
                <w:color w:val="000000" w:themeColor="text1"/>
                <w:szCs w:val="24"/>
              </w:rPr>
            </w:pPr>
            <w:r>
              <w:rPr>
                <w:i/>
                <w:color w:val="000000" w:themeColor="text1"/>
                <w:sz w:val="16"/>
              </w:rPr>
              <w:t xml:space="preserve">Vui lòng lưu ý đây là một yêu cầu bắt buộc, và nếu không có bằng chứng thì trường không thể chấp thuận chủ nhà homestay. </w:t>
            </w:r>
          </w:p>
        </w:tc>
      </w:tr>
    </w:tbl>
    <w:p w14:paraId="6FAF5B09" w14:textId="77777777" w:rsidR="003B1EA0" w:rsidRPr="00862D8C" w:rsidRDefault="00862D8C" w:rsidP="00716DD3">
      <w:pPr>
        <w:pStyle w:val="Heading2"/>
        <w:numPr>
          <w:ilvl w:val="0"/>
          <w:numId w:val="0"/>
        </w:numPr>
        <w:spacing w:before="0"/>
        <w:rPr>
          <w:color w:val="7030A0"/>
        </w:rPr>
      </w:pPr>
      <w:r>
        <w:rPr>
          <w:color w:val="7030A0"/>
        </w:rPr>
        <w:br w:type="column"/>
      </w:r>
      <w:r>
        <w:rPr>
          <w:color w:val="7030A0"/>
        </w:rPr>
        <w:t>Những người cư ngụ trong nhà homestay</w:t>
      </w:r>
    </w:p>
    <w:p w14:paraId="192CE0F4" w14:textId="6C268634" w:rsidR="003B1EA0" w:rsidRPr="003B1EA0" w:rsidRDefault="003B1EA0" w:rsidP="00862D8C">
      <w:pPr>
        <w:pStyle w:val="BodyText"/>
        <w:spacing w:before="120"/>
        <w:rPr>
          <w:rFonts w:ascii="Arial" w:eastAsia="Baskerville Old Face" w:hAnsi="Arial" w:cs="Times New Roman"/>
          <w:color w:val="333333"/>
          <w:sz w:val="18"/>
          <w:szCs w:val="18"/>
        </w:rPr>
      </w:pPr>
      <w:r>
        <w:rPr>
          <w:rFonts w:ascii="Arial" w:hAnsi="Arial"/>
          <w:color w:val="333333"/>
          <w:sz w:val="18"/>
        </w:rPr>
        <w:t>Vui lòng liệt kê dưới đây những người cư ngụ trong nhà homestay. Bao gồm tất cả những người đang sống hoặc thường xuyên cư ngụ tại nhà homestay, tức là những người sống lâu dài trong nhà homestay hoặc trên cơ sở dài hạn từ 30 ngày trở lên. Điều này bao gồm cả những người thường xuyên cư ngụ tại nhà homestay trong thời gian ngắn nhưng lâu dài, ví dụ ở qua đêm mỗi tuần tại nhà homestay trong thời gian một năm.</w:t>
      </w:r>
    </w:p>
    <w:tbl>
      <w:tblPr>
        <w:tblStyle w:val="ISP-Headerrow"/>
        <w:tblW w:w="5000" w:type="pct"/>
        <w:tblLook w:val="04A0" w:firstRow="1" w:lastRow="0" w:firstColumn="1" w:lastColumn="0" w:noHBand="0" w:noVBand="1"/>
      </w:tblPr>
      <w:tblGrid>
        <w:gridCol w:w="1702"/>
        <w:gridCol w:w="1133"/>
        <w:gridCol w:w="593"/>
        <w:gridCol w:w="1463"/>
      </w:tblGrid>
      <w:tr w:rsidR="00F35B94" w:rsidRPr="001B0FCC" w14:paraId="2D2DF8F9" w14:textId="77777777" w:rsidTr="000E1531">
        <w:trPr>
          <w:cnfStyle w:val="100000000000" w:firstRow="1" w:lastRow="0" w:firstColumn="0" w:lastColumn="0" w:oddVBand="0" w:evenVBand="0" w:oddHBand="0" w:evenHBand="0" w:firstRowFirstColumn="0" w:firstRowLastColumn="0" w:lastRowFirstColumn="0" w:lastRowLastColumn="0"/>
          <w:trHeight w:val="343"/>
        </w:trPr>
        <w:tc>
          <w:tcPr>
            <w:tcW w:w="1740" w:type="pct"/>
          </w:tcPr>
          <w:p w14:paraId="5187286A" w14:textId="77777777" w:rsidR="003B1EA0" w:rsidRPr="003B1EA0" w:rsidRDefault="003B1EA0" w:rsidP="00716DD3">
            <w:pPr>
              <w:spacing w:line="240" w:lineRule="atLeast"/>
              <w:rPr>
                <w:rFonts w:ascii="Arial" w:hAnsi="Arial"/>
                <w:sz w:val="18"/>
                <w:szCs w:val="20"/>
              </w:rPr>
            </w:pPr>
            <w:r>
              <w:rPr>
                <w:rFonts w:ascii="Arial" w:hAnsi="Arial"/>
                <w:sz w:val="18"/>
              </w:rPr>
              <w:t>Tên</w:t>
            </w:r>
          </w:p>
        </w:tc>
        <w:tc>
          <w:tcPr>
            <w:tcW w:w="1158" w:type="pct"/>
          </w:tcPr>
          <w:p w14:paraId="49265009" w14:textId="612475C9" w:rsidR="003B1EA0" w:rsidRPr="003B1EA0" w:rsidRDefault="007A424A" w:rsidP="00716DD3">
            <w:pPr>
              <w:spacing w:line="240" w:lineRule="atLeast"/>
              <w:rPr>
                <w:rFonts w:ascii="Arial" w:hAnsi="Arial"/>
                <w:sz w:val="18"/>
                <w:szCs w:val="20"/>
              </w:rPr>
            </w:pPr>
            <w:r>
              <w:rPr>
                <w:rFonts w:ascii="Arial" w:hAnsi="Arial"/>
                <w:sz w:val="18"/>
              </w:rPr>
              <w:t>Ngày sinh</w:t>
            </w:r>
          </w:p>
        </w:tc>
        <w:tc>
          <w:tcPr>
            <w:tcW w:w="606" w:type="pct"/>
          </w:tcPr>
          <w:p w14:paraId="5DD947D4" w14:textId="77777777" w:rsidR="003B1EA0" w:rsidRPr="003B1EA0" w:rsidRDefault="003B1EA0" w:rsidP="00716DD3">
            <w:pPr>
              <w:spacing w:line="240" w:lineRule="atLeast"/>
              <w:rPr>
                <w:rFonts w:ascii="Arial" w:hAnsi="Arial"/>
                <w:sz w:val="18"/>
                <w:szCs w:val="20"/>
              </w:rPr>
            </w:pPr>
            <w:r>
              <w:rPr>
                <w:rFonts w:ascii="Arial" w:hAnsi="Arial"/>
                <w:sz w:val="18"/>
              </w:rPr>
              <w:t>Giới tính</w:t>
            </w:r>
          </w:p>
        </w:tc>
        <w:tc>
          <w:tcPr>
            <w:tcW w:w="1496" w:type="pct"/>
          </w:tcPr>
          <w:p w14:paraId="73A572B1" w14:textId="77777777" w:rsidR="003B1EA0" w:rsidRPr="003B1EA0" w:rsidRDefault="003B1EA0" w:rsidP="00716DD3">
            <w:pPr>
              <w:spacing w:line="240" w:lineRule="atLeast"/>
              <w:rPr>
                <w:rFonts w:ascii="Arial" w:hAnsi="Arial"/>
                <w:sz w:val="18"/>
                <w:szCs w:val="20"/>
              </w:rPr>
            </w:pPr>
            <w:r>
              <w:rPr>
                <w:rFonts w:ascii="Arial" w:hAnsi="Arial"/>
                <w:sz w:val="18"/>
              </w:rPr>
              <w:t>Mối quan hệ với chủ nhà homestay</w:t>
            </w:r>
          </w:p>
        </w:tc>
      </w:tr>
      <w:tr w:rsidR="00F35B94" w:rsidRPr="0056696C" w14:paraId="1B53E0DC" w14:textId="77777777" w:rsidTr="000E1531">
        <w:tblPrEx>
          <w:tblCellMar>
            <w:bottom w:w="0" w:type="dxa"/>
          </w:tblCellMar>
        </w:tblPrEx>
        <w:trPr>
          <w:trHeight w:val="371"/>
        </w:trPr>
        <w:tc>
          <w:tcPr>
            <w:tcW w:w="1740" w:type="pct"/>
          </w:tcPr>
          <w:p w14:paraId="57B527EC" w14:textId="77777777" w:rsidR="003B1EA0" w:rsidRPr="0056696C" w:rsidRDefault="003B1EA0" w:rsidP="000C3705">
            <w:pPr>
              <w:rPr>
                <w:sz w:val="20"/>
              </w:rPr>
            </w:pPr>
          </w:p>
        </w:tc>
        <w:tc>
          <w:tcPr>
            <w:tcW w:w="1158" w:type="pct"/>
          </w:tcPr>
          <w:p w14:paraId="5BC95CCD" w14:textId="20E95552" w:rsidR="003B1EA0" w:rsidRPr="0056696C" w:rsidRDefault="003B1EA0" w:rsidP="000C3705">
            <w:pPr>
              <w:rPr>
                <w:sz w:val="20"/>
              </w:rPr>
            </w:pPr>
          </w:p>
        </w:tc>
        <w:tc>
          <w:tcPr>
            <w:tcW w:w="606" w:type="pct"/>
          </w:tcPr>
          <w:p w14:paraId="56FA1D08" w14:textId="77777777" w:rsidR="003B1EA0" w:rsidRPr="0056696C" w:rsidRDefault="003B1EA0" w:rsidP="000C3705">
            <w:pPr>
              <w:rPr>
                <w:sz w:val="20"/>
              </w:rPr>
            </w:pPr>
          </w:p>
        </w:tc>
        <w:tc>
          <w:tcPr>
            <w:tcW w:w="1496" w:type="pct"/>
          </w:tcPr>
          <w:p w14:paraId="54389FB6" w14:textId="77777777" w:rsidR="003B1EA0" w:rsidRPr="0056696C" w:rsidRDefault="003B1EA0" w:rsidP="000C3705">
            <w:pPr>
              <w:rPr>
                <w:sz w:val="20"/>
              </w:rPr>
            </w:pPr>
          </w:p>
        </w:tc>
      </w:tr>
      <w:tr w:rsidR="00F35B94" w:rsidRPr="0056696C" w14:paraId="3F4E1655" w14:textId="77777777" w:rsidTr="000E1531">
        <w:tblPrEx>
          <w:tblCellMar>
            <w:bottom w:w="0" w:type="dxa"/>
          </w:tblCellMar>
        </w:tblPrEx>
        <w:trPr>
          <w:trHeight w:val="371"/>
        </w:trPr>
        <w:tc>
          <w:tcPr>
            <w:tcW w:w="1740" w:type="pct"/>
          </w:tcPr>
          <w:p w14:paraId="7BE6264B" w14:textId="77777777" w:rsidR="003B1EA0" w:rsidRPr="0056696C" w:rsidRDefault="003B1EA0" w:rsidP="000C3705">
            <w:pPr>
              <w:rPr>
                <w:sz w:val="20"/>
              </w:rPr>
            </w:pPr>
          </w:p>
        </w:tc>
        <w:tc>
          <w:tcPr>
            <w:tcW w:w="1158" w:type="pct"/>
          </w:tcPr>
          <w:p w14:paraId="47580B4C" w14:textId="77777777" w:rsidR="003B1EA0" w:rsidRPr="0056696C" w:rsidRDefault="003B1EA0" w:rsidP="000C3705">
            <w:pPr>
              <w:rPr>
                <w:sz w:val="20"/>
              </w:rPr>
            </w:pPr>
          </w:p>
        </w:tc>
        <w:tc>
          <w:tcPr>
            <w:tcW w:w="606" w:type="pct"/>
          </w:tcPr>
          <w:p w14:paraId="17B64CC9" w14:textId="77777777" w:rsidR="003B1EA0" w:rsidRPr="0056696C" w:rsidRDefault="003B1EA0" w:rsidP="000C3705">
            <w:pPr>
              <w:rPr>
                <w:sz w:val="20"/>
              </w:rPr>
            </w:pPr>
          </w:p>
        </w:tc>
        <w:tc>
          <w:tcPr>
            <w:tcW w:w="1496" w:type="pct"/>
          </w:tcPr>
          <w:p w14:paraId="47AC7D42" w14:textId="77777777" w:rsidR="003B1EA0" w:rsidRPr="0056696C" w:rsidRDefault="003B1EA0" w:rsidP="000C3705">
            <w:pPr>
              <w:rPr>
                <w:sz w:val="20"/>
              </w:rPr>
            </w:pPr>
          </w:p>
        </w:tc>
      </w:tr>
      <w:tr w:rsidR="00F35B94" w:rsidRPr="0056696C" w14:paraId="1863F815" w14:textId="77777777" w:rsidTr="000E1531">
        <w:tblPrEx>
          <w:tblCellMar>
            <w:bottom w:w="0" w:type="dxa"/>
          </w:tblCellMar>
        </w:tblPrEx>
        <w:trPr>
          <w:trHeight w:val="371"/>
        </w:trPr>
        <w:tc>
          <w:tcPr>
            <w:tcW w:w="1740" w:type="pct"/>
          </w:tcPr>
          <w:p w14:paraId="31BB8E0D" w14:textId="77777777" w:rsidR="003B1EA0" w:rsidRPr="0056696C" w:rsidRDefault="003B1EA0" w:rsidP="000C3705">
            <w:pPr>
              <w:rPr>
                <w:sz w:val="20"/>
              </w:rPr>
            </w:pPr>
          </w:p>
        </w:tc>
        <w:tc>
          <w:tcPr>
            <w:tcW w:w="1158" w:type="pct"/>
          </w:tcPr>
          <w:p w14:paraId="03455408" w14:textId="77777777" w:rsidR="003B1EA0" w:rsidRPr="0056696C" w:rsidRDefault="003B1EA0" w:rsidP="000C3705">
            <w:pPr>
              <w:rPr>
                <w:sz w:val="20"/>
              </w:rPr>
            </w:pPr>
          </w:p>
        </w:tc>
        <w:tc>
          <w:tcPr>
            <w:tcW w:w="606" w:type="pct"/>
          </w:tcPr>
          <w:p w14:paraId="15B55914" w14:textId="77777777" w:rsidR="003B1EA0" w:rsidRPr="0056696C" w:rsidRDefault="003B1EA0" w:rsidP="000C3705">
            <w:pPr>
              <w:rPr>
                <w:sz w:val="20"/>
              </w:rPr>
            </w:pPr>
          </w:p>
        </w:tc>
        <w:tc>
          <w:tcPr>
            <w:tcW w:w="1496" w:type="pct"/>
          </w:tcPr>
          <w:p w14:paraId="69270126" w14:textId="77777777" w:rsidR="003B1EA0" w:rsidRPr="0056696C" w:rsidRDefault="003B1EA0" w:rsidP="000C3705">
            <w:pPr>
              <w:rPr>
                <w:sz w:val="20"/>
              </w:rPr>
            </w:pPr>
          </w:p>
        </w:tc>
      </w:tr>
      <w:tr w:rsidR="00F35B94" w:rsidRPr="0056696C" w14:paraId="1823587D" w14:textId="77777777" w:rsidTr="000E1531">
        <w:tblPrEx>
          <w:tblCellMar>
            <w:bottom w:w="0" w:type="dxa"/>
          </w:tblCellMar>
        </w:tblPrEx>
        <w:trPr>
          <w:trHeight w:val="371"/>
        </w:trPr>
        <w:tc>
          <w:tcPr>
            <w:tcW w:w="1740" w:type="pct"/>
          </w:tcPr>
          <w:p w14:paraId="4E30F8F9" w14:textId="77777777" w:rsidR="003B1EA0" w:rsidRPr="0056696C" w:rsidRDefault="003B1EA0" w:rsidP="000C3705">
            <w:pPr>
              <w:rPr>
                <w:sz w:val="20"/>
              </w:rPr>
            </w:pPr>
          </w:p>
        </w:tc>
        <w:tc>
          <w:tcPr>
            <w:tcW w:w="1158" w:type="pct"/>
          </w:tcPr>
          <w:p w14:paraId="47CC3CE7" w14:textId="77777777" w:rsidR="003B1EA0" w:rsidRPr="0056696C" w:rsidRDefault="003B1EA0" w:rsidP="000C3705">
            <w:pPr>
              <w:rPr>
                <w:sz w:val="20"/>
              </w:rPr>
            </w:pPr>
          </w:p>
        </w:tc>
        <w:tc>
          <w:tcPr>
            <w:tcW w:w="606" w:type="pct"/>
          </w:tcPr>
          <w:p w14:paraId="01493899" w14:textId="77777777" w:rsidR="003B1EA0" w:rsidRPr="0056696C" w:rsidRDefault="003B1EA0" w:rsidP="000C3705">
            <w:pPr>
              <w:rPr>
                <w:sz w:val="20"/>
              </w:rPr>
            </w:pPr>
          </w:p>
        </w:tc>
        <w:tc>
          <w:tcPr>
            <w:tcW w:w="1496" w:type="pct"/>
          </w:tcPr>
          <w:p w14:paraId="710CEE6A" w14:textId="77777777" w:rsidR="003B1EA0" w:rsidRPr="0056696C" w:rsidRDefault="003B1EA0" w:rsidP="000C3705">
            <w:pPr>
              <w:rPr>
                <w:sz w:val="20"/>
              </w:rPr>
            </w:pPr>
          </w:p>
        </w:tc>
      </w:tr>
      <w:tr w:rsidR="00F35B94" w:rsidRPr="0056696C" w14:paraId="507D839A" w14:textId="77777777" w:rsidTr="000E1531">
        <w:tblPrEx>
          <w:tblCellMar>
            <w:bottom w:w="0" w:type="dxa"/>
          </w:tblCellMar>
        </w:tblPrEx>
        <w:trPr>
          <w:trHeight w:val="371"/>
        </w:trPr>
        <w:tc>
          <w:tcPr>
            <w:tcW w:w="1740" w:type="pct"/>
          </w:tcPr>
          <w:p w14:paraId="1F067BB8" w14:textId="77777777" w:rsidR="003B1EA0" w:rsidRDefault="003B1EA0" w:rsidP="000C3705">
            <w:pPr>
              <w:rPr>
                <w:sz w:val="20"/>
              </w:rPr>
            </w:pPr>
          </w:p>
        </w:tc>
        <w:tc>
          <w:tcPr>
            <w:tcW w:w="1158" w:type="pct"/>
          </w:tcPr>
          <w:p w14:paraId="56C5002F" w14:textId="77777777" w:rsidR="003B1EA0" w:rsidRPr="0056696C" w:rsidRDefault="003B1EA0" w:rsidP="000C3705">
            <w:pPr>
              <w:rPr>
                <w:sz w:val="20"/>
              </w:rPr>
            </w:pPr>
          </w:p>
        </w:tc>
        <w:tc>
          <w:tcPr>
            <w:tcW w:w="606" w:type="pct"/>
          </w:tcPr>
          <w:p w14:paraId="5EA4E9B5" w14:textId="77777777" w:rsidR="003B1EA0" w:rsidRPr="0056696C" w:rsidRDefault="003B1EA0" w:rsidP="000C3705">
            <w:pPr>
              <w:rPr>
                <w:sz w:val="20"/>
              </w:rPr>
            </w:pPr>
          </w:p>
        </w:tc>
        <w:tc>
          <w:tcPr>
            <w:tcW w:w="1496" w:type="pct"/>
          </w:tcPr>
          <w:p w14:paraId="77A6AE66" w14:textId="77777777" w:rsidR="003B1EA0" w:rsidRPr="0056696C" w:rsidRDefault="003B1EA0" w:rsidP="000C3705">
            <w:pPr>
              <w:rPr>
                <w:sz w:val="20"/>
              </w:rPr>
            </w:pPr>
          </w:p>
        </w:tc>
      </w:tr>
    </w:tbl>
    <w:p w14:paraId="1EC5F214" w14:textId="4A2A6926" w:rsidR="00862D8C" w:rsidRPr="00862D8C" w:rsidRDefault="00F35B94" w:rsidP="00862D8C">
      <w:pPr>
        <w:pStyle w:val="Heading2"/>
        <w:rPr>
          <w:color w:val="7030A0"/>
        </w:rPr>
      </w:pPr>
      <w:r>
        <w:rPr>
          <w:color w:val="7030A0"/>
        </w:rPr>
        <w:t xml:space="preserve">Kiểm tra Người Chứng nhận </w:t>
      </w:r>
    </w:p>
    <w:p w14:paraId="02BAB9EB" w14:textId="1F725BC4" w:rsidR="00F35B94" w:rsidRDefault="00862D8C" w:rsidP="00862D8C">
      <w:pPr>
        <w:pStyle w:val="BodyText"/>
        <w:spacing w:before="120"/>
        <w:rPr>
          <w:rFonts w:ascii="Arial" w:eastAsia="Baskerville Old Face" w:hAnsi="Arial" w:cs="Times New Roman"/>
          <w:color w:val="333333"/>
          <w:sz w:val="18"/>
          <w:szCs w:val="18"/>
        </w:rPr>
      </w:pPr>
      <w:r>
        <w:rPr>
          <w:rFonts w:ascii="Arial" w:hAnsi="Arial"/>
          <w:color w:val="333333"/>
          <w:sz w:val="18"/>
        </w:rPr>
        <w:t xml:space="preserve">Vui lòng cung cấp thông tin cho </w:t>
      </w:r>
      <w:r>
        <w:rPr>
          <w:rFonts w:ascii="Arial" w:hAnsi="Arial"/>
          <w:b/>
          <w:color w:val="333333"/>
          <w:sz w:val="18"/>
          <w:szCs w:val="18"/>
        </w:rPr>
        <w:t xml:space="preserve">hai </w:t>
      </w:r>
      <w:r>
        <w:rPr>
          <w:rFonts w:ascii="Arial" w:hAnsi="Arial"/>
          <w:color w:val="333333"/>
          <w:sz w:val="18"/>
        </w:rPr>
        <w:t>người chứng nhận để trường liên lạc để lấy thông tin xem chủ nhà homestay có phù hợp với công việc liên quan đến trẻ em không.</w:t>
      </w:r>
    </w:p>
    <w:p w14:paraId="013720A2" w14:textId="7ECBCB6F" w:rsidR="0017359A" w:rsidRDefault="0017359A" w:rsidP="00862D8C">
      <w:pPr>
        <w:pStyle w:val="BodyText"/>
        <w:spacing w:before="120"/>
        <w:rPr>
          <w:rFonts w:ascii="Arial" w:eastAsia="Baskerville Old Face" w:hAnsi="Arial" w:cs="Times New Roman"/>
          <w:color w:val="333333"/>
          <w:sz w:val="18"/>
          <w:szCs w:val="18"/>
        </w:rPr>
      </w:pPr>
      <w:r>
        <w:rPr>
          <w:rFonts w:ascii="Arial" w:hAnsi="Arial"/>
          <w:b/>
          <w:color w:val="333333"/>
          <w:sz w:val="18"/>
        </w:rPr>
        <w:t>VUI LÒNG LƯU Ý:</w:t>
      </w:r>
      <w:r>
        <w:rPr>
          <w:rFonts w:ascii="Arial" w:hAnsi="Arial"/>
          <w:color w:val="333333"/>
          <w:sz w:val="18"/>
          <w:highlight w:val="yellow"/>
        </w:rPr>
        <w:t xml:space="preserve"> Người chứng nhận không được là người thân trực hệ và không được sống trong cùng nhà homestay.</w:t>
      </w:r>
    </w:p>
    <w:tbl>
      <w:tblPr>
        <w:tblStyle w:val="ISP-Simple"/>
        <w:tblW w:w="0" w:type="auto"/>
        <w:tblLook w:val="02A0" w:firstRow="1" w:lastRow="0" w:firstColumn="1" w:lastColumn="0" w:noHBand="1" w:noVBand="0"/>
      </w:tblPr>
      <w:tblGrid>
        <w:gridCol w:w="2410"/>
        <w:gridCol w:w="2481"/>
      </w:tblGrid>
      <w:tr w:rsidR="00862D8C" w:rsidRPr="00B8365A" w14:paraId="1653148F" w14:textId="77777777" w:rsidTr="00F90429">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410" w:type="dxa"/>
            <w:vAlign w:val="center"/>
          </w:tcPr>
          <w:p w14:paraId="6FFF6AB8" w14:textId="521454E2" w:rsidR="00862D8C" w:rsidRPr="00C579EB" w:rsidRDefault="00862D8C" w:rsidP="00716DD3">
            <w:pPr>
              <w:pStyle w:val="Questionstatementblue"/>
              <w:spacing w:beforeLines="20" w:before="48" w:after="20"/>
              <w:rPr>
                <w:sz w:val="18"/>
                <w:szCs w:val="20"/>
              </w:rPr>
            </w:pPr>
            <w:r>
              <w:rPr>
                <w:sz w:val="18"/>
              </w:rPr>
              <w:t>Tên Người Chứng nhận số 1:</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4AE1B1E" w14:textId="77777777" w:rsidR="00862D8C" w:rsidRPr="00B8365A" w:rsidRDefault="00862D8C" w:rsidP="00716DD3">
            <w:pPr>
              <w:spacing w:beforeLines="20" w:before="48" w:after="20"/>
            </w:pPr>
          </w:p>
        </w:tc>
      </w:tr>
      <w:tr w:rsidR="00862D8C" w:rsidRPr="005F3F40" w14:paraId="16AC522A" w14:textId="77777777" w:rsidTr="00F90429">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C7D6C89" w14:textId="324E5870" w:rsidR="00862D8C" w:rsidRPr="00C579EB" w:rsidRDefault="00862D8C" w:rsidP="00716DD3">
            <w:pPr>
              <w:pStyle w:val="Questionstatementblue"/>
              <w:spacing w:beforeLines="20" w:before="48" w:after="20" w:line="312" w:lineRule="auto"/>
              <w:rPr>
                <w:sz w:val="18"/>
                <w:szCs w:val="20"/>
              </w:rPr>
            </w:pPr>
            <w:r>
              <w:rPr>
                <w:sz w:val="18"/>
              </w:rPr>
              <w:t>Chi tiết Liên lạc (số điện thoại) của Người Chứng nhận số 1:</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2B9A2EE" w14:textId="77777777" w:rsidR="00862D8C" w:rsidRPr="005F3F40" w:rsidRDefault="00862D8C" w:rsidP="00716DD3">
            <w:pPr>
              <w:spacing w:beforeLines="20" w:before="48" w:after="20"/>
            </w:pPr>
          </w:p>
        </w:tc>
      </w:tr>
      <w:tr w:rsidR="00862D8C" w:rsidRPr="00862D8C" w14:paraId="3D143845" w14:textId="77777777" w:rsidTr="00862D8C">
        <w:trPr>
          <w:trHeight w:val="282"/>
        </w:trPr>
        <w:tc>
          <w:tcPr>
            <w:cnfStyle w:val="001000000000" w:firstRow="0" w:lastRow="0" w:firstColumn="1" w:lastColumn="0" w:oddVBand="0" w:evenVBand="0" w:oddHBand="0" w:evenHBand="0" w:firstRowFirstColumn="0" w:firstRowLastColumn="0" w:lastRowFirstColumn="0" w:lastRowLastColumn="0"/>
            <w:tcW w:w="2410" w:type="dxa"/>
            <w:tcBorders>
              <w:bottom w:val="single" w:sz="12" w:space="0" w:color="auto"/>
            </w:tcBorders>
            <w:vAlign w:val="center"/>
          </w:tcPr>
          <w:p w14:paraId="2EA1C554" w14:textId="249CF030" w:rsidR="00862D8C" w:rsidRPr="00E67D6B" w:rsidRDefault="00862D8C" w:rsidP="00716DD3">
            <w:pPr>
              <w:pStyle w:val="Questionstatementblue"/>
              <w:spacing w:beforeLines="20" w:before="48" w:after="20"/>
              <w:rPr>
                <w:sz w:val="18"/>
                <w:szCs w:val="20"/>
              </w:rPr>
            </w:pPr>
            <w:r>
              <w:rPr>
                <w:sz w:val="18"/>
              </w:rPr>
              <w:t>Mối quan hệ với chủ nhà homestay được chỉ định</w:t>
            </w:r>
          </w:p>
        </w:tc>
        <w:tc>
          <w:tcPr>
            <w:cnfStyle w:val="000010000000" w:firstRow="0" w:lastRow="0" w:firstColumn="0" w:lastColumn="0" w:oddVBand="1" w:evenVBand="0" w:oddHBand="0" w:evenHBand="0" w:firstRowFirstColumn="0" w:firstRowLastColumn="0" w:lastRowFirstColumn="0" w:lastRowLastColumn="0"/>
            <w:tcW w:w="2481" w:type="dxa"/>
            <w:tcBorders>
              <w:bottom w:val="single" w:sz="12" w:space="0" w:color="auto"/>
            </w:tcBorders>
            <w:vAlign w:val="center"/>
          </w:tcPr>
          <w:p w14:paraId="0F1BEB08" w14:textId="77777777" w:rsidR="00862D8C" w:rsidRPr="00862D8C" w:rsidRDefault="00862D8C" w:rsidP="00716DD3">
            <w:pPr>
              <w:spacing w:beforeLines="20" w:before="48" w:after="20"/>
              <w:rPr>
                <w:i/>
                <w:color w:val="000000" w:themeColor="text1"/>
                <w:sz w:val="16"/>
                <w:szCs w:val="16"/>
              </w:rPr>
            </w:pPr>
          </w:p>
        </w:tc>
      </w:tr>
      <w:tr w:rsidR="00862D8C" w:rsidRPr="00B8365A" w14:paraId="02616B49" w14:textId="77777777" w:rsidTr="00862D8C">
        <w:trPr>
          <w:trHeight w:val="397"/>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tcBorders>
            <w:vAlign w:val="center"/>
          </w:tcPr>
          <w:p w14:paraId="4D52DAB8" w14:textId="4F2ACC8C" w:rsidR="00862D8C" w:rsidRPr="00C579EB" w:rsidRDefault="00862D8C" w:rsidP="00716DD3">
            <w:pPr>
              <w:pStyle w:val="Questionstatementblue"/>
              <w:spacing w:beforeLines="20" w:before="48" w:after="20"/>
              <w:rPr>
                <w:sz w:val="18"/>
                <w:szCs w:val="20"/>
              </w:rPr>
            </w:pPr>
            <w:r>
              <w:rPr>
                <w:sz w:val="18"/>
              </w:rPr>
              <w:t>Tên Người Chứng nhận số 2:</w:t>
            </w:r>
          </w:p>
        </w:tc>
        <w:tc>
          <w:tcPr>
            <w:cnfStyle w:val="000010000000" w:firstRow="0" w:lastRow="0" w:firstColumn="0" w:lastColumn="0" w:oddVBand="1" w:evenVBand="0" w:oddHBand="0" w:evenHBand="0" w:firstRowFirstColumn="0" w:firstRowLastColumn="0" w:lastRowFirstColumn="0" w:lastRowLastColumn="0"/>
            <w:tcW w:w="2481" w:type="dxa"/>
            <w:tcBorders>
              <w:top w:val="single" w:sz="12" w:space="0" w:color="auto"/>
            </w:tcBorders>
            <w:vAlign w:val="center"/>
          </w:tcPr>
          <w:p w14:paraId="7E9DAF77" w14:textId="77777777" w:rsidR="00862D8C" w:rsidRPr="00B8365A" w:rsidRDefault="00862D8C" w:rsidP="00716DD3">
            <w:pPr>
              <w:spacing w:beforeLines="20" w:before="48" w:after="20"/>
            </w:pPr>
          </w:p>
        </w:tc>
      </w:tr>
      <w:tr w:rsidR="00862D8C" w:rsidRPr="005F3F40" w14:paraId="2EC26671" w14:textId="77777777" w:rsidTr="00F90429">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E5D7727" w14:textId="729863C1" w:rsidR="00862D8C" w:rsidRPr="00C579EB" w:rsidRDefault="00862D8C" w:rsidP="00716DD3">
            <w:pPr>
              <w:pStyle w:val="Questionstatementblue"/>
              <w:spacing w:beforeLines="20" w:before="48" w:after="20" w:line="312" w:lineRule="auto"/>
              <w:rPr>
                <w:sz w:val="18"/>
                <w:szCs w:val="20"/>
              </w:rPr>
            </w:pPr>
            <w:r>
              <w:rPr>
                <w:sz w:val="18"/>
              </w:rPr>
              <w:t>Chi tiết Liên lạc (số điện thoại) của Người Chứng nhận số 2:</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12B116BF" w14:textId="77777777" w:rsidR="00862D8C" w:rsidRPr="005F3F40" w:rsidRDefault="00862D8C" w:rsidP="00716DD3">
            <w:pPr>
              <w:spacing w:beforeLines="20" w:before="48" w:after="20"/>
            </w:pPr>
          </w:p>
        </w:tc>
      </w:tr>
      <w:tr w:rsidR="00862D8C" w:rsidRPr="00862D8C" w14:paraId="4726B263" w14:textId="77777777" w:rsidTr="00F90429">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2E0DAB5" w14:textId="77777777" w:rsidR="00862D8C" w:rsidRPr="00E67D6B" w:rsidRDefault="00862D8C" w:rsidP="00716DD3">
            <w:pPr>
              <w:pStyle w:val="Questionstatementblue"/>
              <w:spacing w:beforeLines="20" w:before="48" w:after="20"/>
              <w:rPr>
                <w:sz w:val="18"/>
                <w:szCs w:val="20"/>
              </w:rPr>
            </w:pPr>
            <w:r>
              <w:rPr>
                <w:sz w:val="18"/>
              </w:rPr>
              <w:t>Mối quan hệ với chủ nhà homestay được chỉ định</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73353E8" w14:textId="77777777" w:rsidR="00862D8C" w:rsidRPr="00862D8C" w:rsidRDefault="00862D8C" w:rsidP="00716DD3">
            <w:pPr>
              <w:spacing w:beforeLines="20" w:before="48" w:after="20"/>
              <w:rPr>
                <w:i/>
                <w:color w:val="000000" w:themeColor="text1"/>
                <w:sz w:val="16"/>
                <w:szCs w:val="16"/>
              </w:rPr>
            </w:pPr>
          </w:p>
        </w:tc>
      </w:tr>
    </w:tbl>
    <w:p w14:paraId="764C72A5" w14:textId="77777777" w:rsidR="00862D8C" w:rsidRDefault="00862D8C" w:rsidP="00716DD3"/>
    <w:sectPr w:rsidR="00862D8C" w:rsidSect="008C1967">
      <w:type w:val="continuous"/>
      <w:pgSz w:w="11906" w:h="16838"/>
      <w:pgMar w:top="1440" w:right="707" w:bottom="426" w:left="709" w:header="708" w:footer="11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7381" w14:textId="77777777" w:rsidR="00CE1595" w:rsidRDefault="00CE1595" w:rsidP="009566CC">
      <w:pPr>
        <w:spacing w:after="0" w:line="240" w:lineRule="auto"/>
      </w:pPr>
      <w:r>
        <w:separator/>
      </w:r>
    </w:p>
  </w:endnote>
  <w:endnote w:type="continuationSeparator" w:id="0">
    <w:p w14:paraId="68308692" w14:textId="77777777" w:rsidR="00CE1595" w:rsidRDefault="00CE1595" w:rsidP="0095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17E9" w14:textId="77777777" w:rsidR="00CF153B" w:rsidRPr="00CF153B" w:rsidRDefault="00CF153B" w:rsidP="00CF153B">
    <w:pPr>
      <w:tabs>
        <w:tab w:val="center" w:pos="4513"/>
        <w:tab w:val="right" w:pos="9026"/>
      </w:tabs>
      <w:spacing w:after="0" w:line="240" w:lineRule="auto"/>
      <w:rPr>
        <w:rFonts w:ascii="Arial" w:eastAsia="Baskerville Old Face" w:hAnsi="Arial" w:cs="Arial"/>
        <w:color w:val="7F7F7F"/>
        <w:sz w:val="16"/>
        <w:szCs w:val="16"/>
      </w:rPr>
    </w:pPr>
  </w:p>
  <w:p w14:paraId="56E4307E" w14:textId="77777777" w:rsidR="00CF153B" w:rsidRPr="00CF153B" w:rsidRDefault="00CF153B" w:rsidP="00CF153B">
    <w:pPr>
      <w:pBdr>
        <w:top w:val="single" w:sz="4" w:space="1" w:color="7F7F7F"/>
      </w:pBdr>
      <w:tabs>
        <w:tab w:val="center" w:pos="4513"/>
        <w:tab w:val="right" w:pos="10460"/>
      </w:tabs>
      <w:spacing w:after="0" w:line="240" w:lineRule="auto"/>
      <w:rPr>
        <w:rFonts w:ascii="Arial" w:eastAsia="Baskerville Old Face" w:hAnsi="Arial" w:cs="Arial"/>
        <w:color w:val="7F7F7F"/>
        <w:sz w:val="16"/>
        <w:szCs w:val="16"/>
      </w:rPr>
    </w:pPr>
    <w:r>
      <w:rPr>
        <w:rFonts w:ascii="Arial" w:hAnsi="Arial"/>
        <w:color w:val="7F7F7F"/>
        <w:sz w:val="16"/>
      </w:rPr>
      <w:t>Tên và Mã số của Cơ sở cung cấp CRICOS: Bộ Giáo dục và Đào tạo, 00861K</w:t>
    </w:r>
    <w:r w:rsidRPr="00CF153B">
      <w:rPr>
        <w:rFonts w:ascii="Arial" w:hAnsi="Arial"/>
        <w:color w:val="7F7F7F"/>
        <w:sz w:val="16"/>
        <w:szCs w:val="16"/>
      </w:rPr>
      <w:tab/>
    </w:r>
    <w:r>
      <w:rPr>
        <w:rFonts w:ascii="Arial" w:hAnsi="Arial"/>
        <w:color w:val="7F7F7F"/>
        <w:sz w:val="16"/>
      </w:rPr>
      <w:t xml:space="preserve">Trang </w:t>
    </w:r>
    <w:r w:rsidRPr="00CF153B">
      <w:rPr>
        <w:rFonts w:ascii="Arial" w:eastAsia="Baskerville Old Face" w:hAnsi="Arial" w:cs="Arial"/>
        <w:color w:val="7F7F7F"/>
        <w:sz w:val="16"/>
        <w:szCs w:val="16"/>
      </w:rPr>
      <w:fldChar w:fldCharType="begin"/>
    </w:r>
    <w:r w:rsidRPr="00CF153B">
      <w:rPr>
        <w:rFonts w:ascii="Arial" w:eastAsia="Baskerville Old Face" w:hAnsi="Arial" w:cs="Arial"/>
        <w:color w:val="7F7F7F"/>
        <w:sz w:val="16"/>
        <w:szCs w:val="16"/>
      </w:rPr>
      <w:instrText xml:space="preserve"> PAGE  \* Arabic  \* MERGEFORMAT </w:instrText>
    </w:r>
    <w:r w:rsidRPr="00CF153B">
      <w:rPr>
        <w:rFonts w:ascii="Arial" w:eastAsia="Baskerville Old Face" w:hAnsi="Arial" w:cs="Arial"/>
        <w:color w:val="7F7F7F"/>
        <w:sz w:val="16"/>
        <w:szCs w:val="16"/>
      </w:rPr>
      <w:fldChar w:fldCharType="separate"/>
    </w:r>
    <w:r>
      <w:rPr>
        <w:rFonts w:ascii="Arial" w:hAnsi="Arial"/>
        <w:color w:val="7F7F7F"/>
        <w:sz w:val="16"/>
      </w:rPr>
      <w:t>2</w:t>
    </w:r>
    <w:r w:rsidRPr="00CF153B">
      <w:rPr>
        <w:rFonts w:ascii="Arial" w:eastAsia="Baskerville Old Face" w:hAnsi="Arial" w:cs="Arial"/>
        <w:color w:val="7F7F7F"/>
        <w:sz w:val="16"/>
        <w:szCs w:val="16"/>
      </w:rPr>
      <w:fldChar w:fldCharType="end"/>
    </w:r>
    <w:r>
      <w:rPr>
        <w:rFonts w:ascii="Arial" w:hAnsi="Arial"/>
        <w:color w:val="7F7F7F"/>
        <w:sz w:val="16"/>
      </w:rPr>
      <w:t xml:space="preserve"> / </w:t>
    </w:r>
    <w:r w:rsidRPr="00CF153B">
      <w:rPr>
        <w:rFonts w:ascii="Arial" w:eastAsia="Baskerville Old Face" w:hAnsi="Arial" w:cs="Arial"/>
        <w:color w:val="7F7F7F"/>
        <w:sz w:val="16"/>
        <w:szCs w:val="16"/>
      </w:rPr>
      <w:fldChar w:fldCharType="begin"/>
    </w:r>
    <w:r w:rsidRPr="00CF153B">
      <w:rPr>
        <w:rFonts w:ascii="Arial" w:eastAsia="Baskerville Old Face" w:hAnsi="Arial" w:cs="Arial"/>
        <w:color w:val="7F7F7F"/>
        <w:sz w:val="16"/>
        <w:szCs w:val="16"/>
      </w:rPr>
      <w:instrText xml:space="preserve"> NUMPAGES  \* Arabic  \* MERGEFORMAT </w:instrText>
    </w:r>
    <w:r w:rsidRPr="00CF153B">
      <w:rPr>
        <w:rFonts w:ascii="Arial" w:eastAsia="Baskerville Old Face" w:hAnsi="Arial" w:cs="Arial"/>
        <w:color w:val="7F7F7F"/>
        <w:sz w:val="16"/>
        <w:szCs w:val="16"/>
      </w:rPr>
      <w:fldChar w:fldCharType="separate"/>
    </w:r>
    <w:r>
      <w:rPr>
        <w:rFonts w:ascii="Arial" w:hAnsi="Arial"/>
        <w:color w:val="7F7F7F"/>
        <w:sz w:val="16"/>
      </w:rPr>
      <w:t>2</w:t>
    </w:r>
    <w:r w:rsidRPr="00CF153B">
      <w:rPr>
        <w:rFonts w:ascii="Arial" w:eastAsia="Baskerville Old Face" w:hAnsi="Arial" w:cs="Arial"/>
        <w:color w:val="7F7F7F"/>
        <w:sz w:val="16"/>
        <w:szCs w:val="16"/>
      </w:rPr>
      <w:fldChar w:fldCharType="end"/>
    </w:r>
  </w:p>
  <w:p w14:paraId="0B252C5E" w14:textId="60F46602" w:rsidR="00CF153B" w:rsidRPr="007E42E9" w:rsidRDefault="00CF153B" w:rsidP="00CF153B">
    <w:pPr>
      <w:pBdr>
        <w:top w:val="single" w:sz="4" w:space="1" w:color="7F7F7F"/>
      </w:pBdr>
      <w:tabs>
        <w:tab w:val="center" w:pos="4513"/>
        <w:tab w:val="right" w:pos="10460"/>
      </w:tabs>
      <w:spacing w:after="0" w:line="240" w:lineRule="auto"/>
      <w:rPr>
        <w:rFonts w:ascii="Arial" w:eastAsia="Baskerville Old Face" w:hAnsi="Arial" w:cs="Arial"/>
        <w:color w:val="7F7F7F"/>
        <w:sz w:val="16"/>
        <w:szCs w:val="16"/>
        <w:lang w:val="en-AU"/>
      </w:rPr>
    </w:pPr>
    <w:r>
      <w:rPr>
        <w:rFonts w:ascii="Arial" w:hAnsi="Arial"/>
        <w:color w:val="7F7F7F"/>
        <w:sz w:val="16"/>
      </w:rPr>
      <w:t>Bản quyền Bang Victoria 2022</w:t>
    </w:r>
    <w:r w:rsidRPr="00CF153B">
      <w:rPr>
        <w:rFonts w:ascii="Arial" w:hAnsi="Arial"/>
        <w:color w:val="7F7F7F"/>
        <w:sz w:val="16"/>
        <w:szCs w:val="16"/>
      </w:rPr>
      <w:tab/>
    </w:r>
    <w:r w:rsidRPr="00CF153B">
      <w:rPr>
        <w:rFonts w:ascii="Arial" w:hAnsi="Arial"/>
        <w:color w:val="7F7F7F"/>
        <w:sz w:val="16"/>
        <w:szCs w:val="16"/>
      </w:rPr>
      <w:tab/>
    </w:r>
    <w:r>
      <w:rPr>
        <w:rFonts w:ascii="Arial" w:hAnsi="Arial"/>
        <w:color w:val="7F7F7F"/>
        <w:sz w:val="16"/>
      </w:rPr>
      <w:t>Phiên bản 1.</w:t>
    </w:r>
    <w:r w:rsidR="007E42E9">
      <w:rPr>
        <w:rFonts w:ascii="Arial" w:hAnsi="Arial"/>
        <w:color w:val="7F7F7F"/>
        <w:sz w:val="16"/>
        <w:lang w:val="en-AU"/>
      </w:rPr>
      <w:t>2</w:t>
    </w:r>
    <w:r>
      <w:rPr>
        <w:rFonts w:ascii="Arial" w:hAnsi="Arial"/>
        <w:color w:val="7F7F7F"/>
        <w:sz w:val="16"/>
      </w:rPr>
      <w:t xml:space="preserve"> vào ngày </w:t>
    </w:r>
    <w:r w:rsidR="007E42E9">
      <w:rPr>
        <w:rFonts w:ascii="Arial" w:hAnsi="Arial"/>
        <w:color w:val="7F7F7F"/>
        <w:sz w:val="16"/>
        <w:lang w:val="en-AU"/>
      </w:rPr>
      <w:t>01</w:t>
    </w:r>
    <w:r>
      <w:rPr>
        <w:rFonts w:ascii="Arial" w:hAnsi="Arial"/>
        <w:color w:val="7F7F7F"/>
        <w:sz w:val="16"/>
      </w:rPr>
      <w:t xml:space="preserve"> tháng </w:t>
    </w:r>
    <w:r w:rsidR="007E42E9">
      <w:rPr>
        <w:rFonts w:ascii="Arial" w:hAnsi="Arial"/>
        <w:color w:val="7F7F7F"/>
        <w:sz w:val="16"/>
        <w:lang w:val="en-AU"/>
      </w:rPr>
      <w:t>08</w:t>
    </w:r>
    <w:r>
      <w:rPr>
        <w:rFonts w:ascii="Arial" w:hAnsi="Arial"/>
        <w:color w:val="7F7F7F"/>
        <w:sz w:val="16"/>
      </w:rPr>
      <w:t xml:space="preserve"> năm 202</w:t>
    </w:r>
    <w:r w:rsidR="007E42E9">
      <w:rPr>
        <w:rFonts w:ascii="Arial" w:hAnsi="Arial"/>
        <w:color w:val="7F7F7F"/>
        <w:sz w:val="16"/>
        <w:lang w:val="en-AU"/>
      </w:rPr>
      <w:t>3</w:t>
    </w:r>
  </w:p>
  <w:p w14:paraId="47479527" w14:textId="77777777" w:rsidR="004020A2" w:rsidRDefault="004020A2" w:rsidP="008C196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5E40" w14:textId="7E9C4C6C" w:rsidR="00CF153B" w:rsidRDefault="00DD5600" w:rsidP="00F54C6D">
    <w:pPr>
      <w:pStyle w:val="Footer"/>
      <w:jc w:val="center"/>
    </w:pPr>
    <w:r>
      <w:rPr>
        <w:noProof/>
      </w:rPr>
      <w:drawing>
        <wp:inline distT="0" distB="0" distL="0" distR="0" wp14:anchorId="1B2C1A0C" wp14:editId="16E38EE7">
          <wp:extent cx="6661150" cy="792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1842" w14:textId="77777777" w:rsidR="00CE1595" w:rsidRDefault="00CE1595" w:rsidP="009566CC">
      <w:pPr>
        <w:spacing w:after="0" w:line="240" w:lineRule="auto"/>
      </w:pPr>
      <w:r>
        <w:separator/>
      </w:r>
    </w:p>
  </w:footnote>
  <w:footnote w:type="continuationSeparator" w:id="0">
    <w:p w14:paraId="7DD4CD00" w14:textId="77777777" w:rsidR="00CE1595" w:rsidRDefault="00CE1595" w:rsidP="0095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0AC7" w14:textId="4C349304" w:rsidR="00CF153B" w:rsidRDefault="00CF153B">
    <w:pPr>
      <w:pStyle w:val="Header"/>
    </w:pPr>
    <w:r>
      <w:rPr>
        <w:noProof/>
      </w:rPr>
      <w:drawing>
        <wp:anchor distT="0" distB="0" distL="114300" distR="114300" simplePos="0" relativeHeight="251659264" behindDoc="0" locked="0" layoutInCell="1" allowOverlap="1" wp14:anchorId="788554A6" wp14:editId="756BD0F6">
          <wp:simplePos x="0" y="0"/>
          <wp:positionH relativeFrom="page">
            <wp:posOffset>16510</wp:posOffset>
          </wp:positionH>
          <wp:positionV relativeFrom="paragraph">
            <wp:posOffset>-238760</wp:posOffset>
          </wp:positionV>
          <wp:extent cx="7543800" cy="1017270"/>
          <wp:effectExtent l="0" t="0" r="0" b="0"/>
          <wp:wrapTopAndBottom/>
          <wp:docPr id="11" name="Picture 1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9F576FC"/>
    <w:multiLevelType w:val="hybridMultilevel"/>
    <w:tmpl w:val="D55CB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D80646"/>
    <w:multiLevelType w:val="hybridMultilevel"/>
    <w:tmpl w:val="BF74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DC4314"/>
    <w:multiLevelType w:val="multilevel"/>
    <w:tmpl w:val="2C38BA9C"/>
    <w:numStyleLink w:val="BASTCoPList"/>
  </w:abstractNum>
  <w:num w:numId="1" w16cid:durableId="735786031">
    <w:abstractNumId w:val="1"/>
  </w:num>
  <w:num w:numId="2" w16cid:durableId="1714379878">
    <w:abstractNumId w:val="5"/>
  </w:num>
  <w:num w:numId="3" w16cid:durableId="411850655">
    <w:abstractNumId w:val="2"/>
  </w:num>
  <w:num w:numId="4" w16cid:durableId="1828521979">
    <w:abstractNumId w:val="3"/>
  </w:num>
  <w:num w:numId="5" w16cid:durableId="1837842376">
    <w:abstractNumId w:val="4"/>
  </w:num>
  <w:num w:numId="6" w16cid:durableId="659190838">
    <w:abstractNumId w:val="5"/>
  </w:num>
  <w:num w:numId="7" w16cid:durableId="969744249">
    <w:abstractNumId w:val="5"/>
  </w:num>
  <w:num w:numId="8" w16cid:durableId="1158426931">
    <w:abstractNumId w:val="0"/>
  </w:num>
  <w:num w:numId="9" w16cid:durableId="1758945118">
    <w:abstractNumId w:val="5"/>
  </w:num>
  <w:num w:numId="10" w16cid:durableId="25178022">
    <w:abstractNumId w:val="5"/>
  </w:num>
  <w:num w:numId="11" w16cid:durableId="1802534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20"/>
    <w:rsid w:val="00004838"/>
    <w:rsid w:val="000E1531"/>
    <w:rsid w:val="000F2738"/>
    <w:rsid w:val="0017359A"/>
    <w:rsid w:val="00181870"/>
    <w:rsid w:val="001D113A"/>
    <w:rsid w:val="002613C8"/>
    <w:rsid w:val="00273BC4"/>
    <w:rsid w:val="00324B9B"/>
    <w:rsid w:val="003579B8"/>
    <w:rsid w:val="00394EFF"/>
    <w:rsid w:val="003B1364"/>
    <w:rsid w:val="003B1EA0"/>
    <w:rsid w:val="003C3E83"/>
    <w:rsid w:val="003D2FB2"/>
    <w:rsid w:val="004020A2"/>
    <w:rsid w:val="0041393F"/>
    <w:rsid w:val="004F7992"/>
    <w:rsid w:val="005B36B3"/>
    <w:rsid w:val="005E559B"/>
    <w:rsid w:val="00624A83"/>
    <w:rsid w:val="006446A9"/>
    <w:rsid w:val="0066328A"/>
    <w:rsid w:val="006D6151"/>
    <w:rsid w:val="006E3F69"/>
    <w:rsid w:val="007005AA"/>
    <w:rsid w:val="00716DD3"/>
    <w:rsid w:val="00732CE9"/>
    <w:rsid w:val="00734B84"/>
    <w:rsid w:val="007358F0"/>
    <w:rsid w:val="00793385"/>
    <w:rsid w:val="007A424A"/>
    <w:rsid w:val="007B3A55"/>
    <w:rsid w:val="007E42E9"/>
    <w:rsid w:val="00862D8C"/>
    <w:rsid w:val="00885CA8"/>
    <w:rsid w:val="008C1967"/>
    <w:rsid w:val="008C4F46"/>
    <w:rsid w:val="008E0E7C"/>
    <w:rsid w:val="009566CC"/>
    <w:rsid w:val="00983FB5"/>
    <w:rsid w:val="009D443D"/>
    <w:rsid w:val="00A43031"/>
    <w:rsid w:val="00A624B6"/>
    <w:rsid w:val="00AB3785"/>
    <w:rsid w:val="00AC7AAA"/>
    <w:rsid w:val="00AD34ED"/>
    <w:rsid w:val="00B218D0"/>
    <w:rsid w:val="00B50E5B"/>
    <w:rsid w:val="00BE6B7A"/>
    <w:rsid w:val="00C60D6A"/>
    <w:rsid w:val="00C950E4"/>
    <w:rsid w:val="00CE1595"/>
    <w:rsid w:val="00CF153B"/>
    <w:rsid w:val="00D2491A"/>
    <w:rsid w:val="00D773BB"/>
    <w:rsid w:val="00DA7F8D"/>
    <w:rsid w:val="00DD5600"/>
    <w:rsid w:val="00DF2B28"/>
    <w:rsid w:val="00E65120"/>
    <w:rsid w:val="00EC504B"/>
    <w:rsid w:val="00EE2FA1"/>
    <w:rsid w:val="00F35B94"/>
    <w:rsid w:val="00F365DB"/>
    <w:rsid w:val="00F54C6D"/>
    <w:rsid w:val="00FE1C05"/>
    <w:rsid w:val="00FE4FD7"/>
    <w:rsid w:val="00FF62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FA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38"/>
  </w:style>
  <w:style w:type="paragraph" w:styleId="Heading1">
    <w:name w:val="heading 1"/>
    <w:next w:val="BodyText"/>
    <w:link w:val="Heading1Char"/>
    <w:autoRedefine/>
    <w:uiPriority w:val="4"/>
    <w:qFormat/>
    <w:rsid w:val="009566CC"/>
    <w:pPr>
      <w:keepNext/>
      <w:keepLines/>
      <w:spacing w:after="12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E65120"/>
    <w:pPr>
      <w:keepNext/>
      <w:keepLines/>
      <w:numPr>
        <w:ilvl w:val="1"/>
        <w:numId w:val="2"/>
      </w:numPr>
      <w:spacing w:before="200" w:after="80" w:line="336" w:lineRule="atLeast"/>
      <w:outlineLvl w:val="1"/>
    </w:pPr>
    <w:rPr>
      <w:rFonts w:ascii="Arial" w:eastAsiaTheme="majorEastAsia" w:hAnsi="Arial" w:cstheme="majorBidi"/>
      <w:b/>
      <w:color w:val="FDBA12"/>
      <w:sz w:val="24"/>
      <w:szCs w:val="24"/>
    </w:rPr>
  </w:style>
  <w:style w:type="paragraph" w:styleId="Heading3">
    <w:name w:val="heading 3"/>
    <w:basedOn w:val="Normal"/>
    <w:next w:val="BodyText"/>
    <w:link w:val="Heading3Char"/>
    <w:uiPriority w:val="4"/>
    <w:qFormat/>
    <w:rsid w:val="00E65120"/>
    <w:pPr>
      <w:keepNext/>
      <w:keepLines/>
      <w:numPr>
        <w:ilvl w:val="2"/>
        <w:numId w:val="2"/>
      </w:numPr>
      <w:spacing w:before="200" w:after="50" w:line="288" w:lineRule="atLeast"/>
      <w:outlineLvl w:val="2"/>
    </w:pPr>
    <w:rPr>
      <w:rFonts w:ascii="Arial" w:eastAsiaTheme="majorEastAsia" w:hAnsi="Arial" w:cstheme="majorBidi"/>
      <w:b/>
      <w:color w:val="100249"/>
      <w:sz w:val="20"/>
      <w:szCs w:val="20"/>
    </w:rPr>
  </w:style>
  <w:style w:type="paragraph" w:styleId="Heading4">
    <w:name w:val="heading 4"/>
    <w:next w:val="BodyText"/>
    <w:link w:val="Heading4Char"/>
    <w:uiPriority w:val="4"/>
    <w:unhideWhenUsed/>
    <w:qFormat/>
    <w:rsid w:val="00E65120"/>
    <w:pPr>
      <w:keepNext/>
      <w:keepLines/>
      <w:numPr>
        <w:ilvl w:val="3"/>
        <w:numId w:val="2"/>
      </w:numPr>
      <w:spacing w:before="200" w:after="50" w:line="216" w:lineRule="atLeast"/>
      <w:outlineLvl w:val="3"/>
    </w:pPr>
    <w:rPr>
      <w:rFonts w:ascii="Arial" w:eastAsiaTheme="majorEastAsia" w:hAnsi="Arial" w:cstheme="majorBidi"/>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566CC"/>
    <w:rPr>
      <w:rFonts w:ascii="Arial Bold" w:eastAsiaTheme="majorEastAsia" w:hAnsi="Arial Bold" w:cstheme="majorBidi"/>
      <w:b/>
      <w:color w:val="100249"/>
      <w:sz w:val="32"/>
      <w:szCs w:val="32"/>
    </w:rPr>
  </w:style>
  <w:style w:type="character" w:customStyle="1" w:styleId="Heading2Char">
    <w:name w:val="Heading 2 Char"/>
    <w:basedOn w:val="DefaultParagraphFont"/>
    <w:link w:val="Heading2"/>
    <w:uiPriority w:val="4"/>
    <w:rsid w:val="00E65120"/>
    <w:rPr>
      <w:rFonts w:ascii="Arial" w:eastAsiaTheme="majorEastAsia" w:hAnsi="Arial" w:cstheme="majorBidi"/>
      <w:b/>
      <w:color w:val="FDBA12"/>
      <w:sz w:val="24"/>
      <w:szCs w:val="24"/>
    </w:rPr>
  </w:style>
  <w:style w:type="character" w:customStyle="1" w:styleId="Heading3Char">
    <w:name w:val="Heading 3 Char"/>
    <w:basedOn w:val="DefaultParagraphFont"/>
    <w:link w:val="Heading3"/>
    <w:uiPriority w:val="4"/>
    <w:rsid w:val="00E65120"/>
    <w:rPr>
      <w:rFonts w:ascii="Arial" w:eastAsiaTheme="majorEastAsia" w:hAnsi="Arial" w:cstheme="majorBidi"/>
      <w:b/>
      <w:color w:val="100249"/>
      <w:sz w:val="20"/>
      <w:szCs w:val="20"/>
    </w:rPr>
  </w:style>
  <w:style w:type="character" w:customStyle="1" w:styleId="Heading4Char">
    <w:name w:val="Heading 4 Char"/>
    <w:basedOn w:val="DefaultParagraphFont"/>
    <w:link w:val="Heading4"/>
    <w:uiPriority w:val="4"/>
    <w:rsid w:val="00E65120"/>
    <w:rPr>
      <w:rFonts w:ascii="Arial" w:eastAsiaTheme="majorEastAsia" w:hAnsi="Arial" w:cstheme="majorBidi"/>
      <w:b/>
      <w:bCs/>
      <w:color w:val="333333"/>
      <w:sz w:val="18"/>
      <w:szCs w:val="18"/>
    </w:rPr>
  </w:style>
  <w:style w:type="numbering" w:customStyle="1" w:styleId="BASTCoPList">
    <w:name w:val="BAST CoP List"/>
    <w:uiPriority w:val="99"/>
    <w:rsid w:val="00E65120"/>
    <w:pPr>
      <w:numPr>
        <w:numId w:val="1"/>
      </w:numPr>
    </w:pPr>
  </w:style>
  <w:style w:type="paragraph" w:styleId="BodyText">
    <w:name w:val="Body Text"/>
    <w:basedOn w:val="Normal"/>
    <w:link w:val="BodyTextChar"/>
    <w:uiPriority w:val="99"/>
    <w:semiHidden/>
    <w:unhideWhenUsed/>
    <w:rsid w:val="00E65120"/>
    <w:pPr>
      <w:spacing w:after="120"/>
    </w:pPr>
  </w:style>
  <w:style w:type="character" w:customStyle="1" w:styleId="BodyTextChar">
    <w:name w:val="Body Text Char"/>
    <w:basedOn w:val="DefaultParagraphFont"/>
    <w:link w:val="BodyText"/>
    <w:uiPriority w:val="99"/>
    <w:semiHidden/>
    <w:rsid w:val="00E65120"/>
  </w:style>
  <w:style w:type="paragraph" w:styleId="ListParagraph">
    <w:name w:val="List Paragraph"/>
    <w:basedOn w:val="Normal"/>
    <w:uiPriority w:val="99"/>
    <w:qFormat/>
    <w:rsid w:val="00E65120"/>
    <w:pPr>
      <w:spacing w:after="240" w:line="240" w:lineRule="atLeast"/>
      <w:ind w:left="720"/>
      <w:contextualSpacing/>
    </w:pPr>
    <w:rPr>
      <w:rFonts w:ascii="Arial" w:hAnsi="Arial"/>
      <w:color w:val="333333"/>
      <w:sz w:val="24"/>
      <w:szCs w:val="24"/>
    </w:rPr>
  </w:style>
  <w:style w:type="paragraph" w:customStyle="1" w:styleId="Questionstatementblue">
    <w:name w:val="Question / statement (blue)"/>
    <w:basedOn w:val="Normal"/>
    <w:uiPriority w:val="6"/>
    <w:qFormat/>
    <w:rsid w:val="003B1EA0"/>
    <w:pPr>
      <w:spacing w:after="0" w:line="240" w:lineRule="atLeast"/>
    </w:pPr>
    <w:rPr>
      <w:rFonts w:ascii="Arial" w:hAnsi="Arial"/>
      <w:b/>
      <w:color w:val="100249"/>
      <w:sz w:val="24"/>
      <w:szCs w:val="16"/>
    </w:rPr>
  </w:style>
  <w:style w:type="table" w:customStyle="1" w:styleId="ISP-Simple">
    <w:name w:val="ISP - Simple"/>
    <w:basedOn w:val="TableNormal"/>
    <w:uiPriority w:val="99"/>
    <w:rsid w:val="003B1EA0"/>
    <w:pPr>
      <w:spacing w:after="0" w:line="240" w:lineRule="auto"/>
    </w:pPr>
    <w:rPr>
      <w:color w:val="333333"/>
      <w:sz w:val="24"/>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3B1EA0"/>
    <w:rPr>
      <w:sz w:val="16"/>
      <w:szCs w:val="16"/>
    </w:rPr>
  </w:style>
  <w:style w:type="paragraph" w:styleId="CommentText">
    <w:name w:val="annotation text"/>
    <w:basedOn w:val="Normal"/>
    <w:link w:val="CommentTextChar"/>
    <w:uiPriority w:val="99"/>
    <w:semiHidden/>
    <w:unhideWhenUsed/>
    <w:rsid w:val="003B1EA0"/>
    <w:pPr>
      <w:spacing w:line="240" w:lineRule="auto"/>
    </w:pPr>
    <w:rPr>
      <w:sz w:val="20"/>
      <w:szCs w:val="20"/>
    </w:rPr>
  </w:style>
  <w:style w:type="character" w:customStyle="1" w:styleId="CommentTextChar">
    <w:name w:val="Comment Text Char"/>
    <w:basedOn w:val="DefaultParagraphFont"/>
    <w:link w:val="CommentText"/>
    <w:uiPriority w:val="99"/>
    <w:semiHidden/>
    <w:rsid w:val="003B1EA0"/>
    <w:rPr>
      <w:sz w:val="20"/>
      <w:szCs w:val="20"/>
    </w:rPr>
  </w:style>
  <w:style w:type="paragraph" w:styleId="CommentSubject">
    <w:name w:val="annotation subject"/>
    <w:basedOn w:val="CommentText"/>
    <w:next w:val="CommentText"/>
    <w:link w:val="CommentSubjectChar"/>
    <w:uiPriority w:val="99"/>
    <w:semiHidden/>
    <w:unhideWhenUsed/>
    <w:rsid w:val="003B1EA0"/>
    <w:rPr>
      <w:b/>
      <w:bCs/>
    </w:rPr>
  </w:style>
  <w:style w:type="character" w:customStyle="1" w:styleId="CommentSubjectChar">
    <w:name w:val="Comment Subject Char"/>
    <w:basedOn w:val="CommentTextChar"/>
    <w:link w:val="CommentSubject"/>
    <w:uiPriority w:val="99"/>
    <w:semiHidden/>
    <w:rsid w:val="003B1EA0"/>
    <w:rPr>
      <w:b/>
      <w:bCs/>
      <w:sz w:val="20"/>
      <w:szCs w:val="20"/>
    </w:rPr>
  </w:style>
  <w:style w:type="paragraph" w:styleId="BalloonText">
    <w:name w:val="Balloon Text"/>
    <w:basedOn w:val="Normal"/>
    <w:link w:val="BalloonTextChar"/>
    <w:uiPriority w:val="99"/>
    <w:semiHidden/>
    <w:unhideWhenUsed/>
    <w:rsid w:val="003B1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A0"/>
    <w:rPr>
      <w:rFonts w:ascii="Segoe UI" w:hAnsi="Segoe UI" w:cs="Segoe UI"/>
      <w:sz w:val="18"/>
      <w:szCs w:val="18"/>
    </w:rPr>
  </w:style>
  <w:style w:type="table" w:customStyle="1" w:styleId="ISP-Headerrow">
    <w:name w:val="ISP - Header row"/>
    <w:basedOn w:val="TableNormal"/>
    <w:uiPriority w:val="99"/>
    <w:rsid w:val="003B1EA0"/>
    <w:pPr>
      <w:spacing w:after="200" w:line="240" w:lineRule="atLeast"/>
    </w:pPr>
    <w:rPr>
      <w:color w:val="333333"/>
      <w:sz w:val="24"/>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styleId="Header">
    <w:name w:val="header"/>
    <w:basedOn w:val="Normal"/>
    <w:link w:val="HeaderChar"/>
    <w:uiPriority w:val="54"/>
    <w:unhideWhenUsed/>
    <w:rsid w:val="009566CC"/>
    <w:pPr>
      <w:tabs>
        <w:tab w:val="center" w:pos="4513"/>
        <w:tab w:val="right" w:pos="9026"/>
      </w:tabs>
      <w:spacing w:after="0" w:line="240" w:lineRule="auto"/>
    </w:pPr>
  </w:style>
  <w:style w:type="character" w:customStyle="1" w:styleId="HeaderChar">
    <w:name w:val="Header Char"/>
    <w:basedOn w:val="DefaultParagraphFont"/>
    <w:link w:val="Header"/>
    <w:uiPriority w:val="54"/>
    <w:rsid w:val="009566CC"/>
  </w:style>
  <w:style w:type="paragraph" w:styleId="Footer">
    <w:name w:val="footer"/>
    <w:basedOn w:val="Normal"/>
    <w:link w:val="FooterChar"/>
    <w:uiPriority w:val="99"/>
    <w:unhideWhenUsed/>
    <w:rsid w:val="00956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70044A4-5240-4796-904B-68C5138E5634}">
  <ds:schemaRefs>
    <ds:schemaRef ds:uri="http://schemas.microsoft.com/sharepoint/v3/contenttype/forms"/>
  </ds:schemaRefs>
</ds:datastoreItem>
</file>

<file path=customXml/itemProps2.xml><?xml version="1.0" encoding="utf-8"?>
<ds:datastoreItem xmlns:ds="http://schemas.openxmlformats.org/officeDocument/2006/customXml" ds:itemID="{B1D314C0-B8EC-4A5A-A8C5-D35B1ABA4BDA}">
  <ds:schemaRefs>
    <ds:schemaRef ds:uri="http://schemas.microsoft.com/office/2006/documentManagement/types"/>
    <ds:schemaRef ds:uri="513f30e4-ef4b-4508-a67c-1eb14ef752dd"/>
    <ds:schemaRef ds:uri="48d741e2-8e2c-417b-b700-80de02d16da7"/>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824B74F2-09B1-4123-941D-17DE3284416E}"/>
</file>

<file path=customXml/itemProps4.xml><?xml version="1.0" encoding="utf-8"?>
<ds:datastoreItem xmlns:ds="http://schemas.openxmlformats.org/officeDocument/2006/customXml" ds:itemID="{BA8A6FDE-E035-454A-8AF5-DFFB12301E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2023-09-07T23:02:00Z</dcterms:created>
  <dcterms:modified xsi:type="dcterms:W3CDTF">2023-09-07T23:02:00Z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{513f30e4-ef4b-4508-a67c-1eb14ef752dd}</vt:lpwstr>
  </property>
  <property fmtid="{D5CDD505-2E9C-101B-9397-08002B2CF9AE}" pid="8" name="RecordPoint_ActiveItemUniqueId">
    <vt:lpwstr>{2f30a0b2-7853-432f-b633-9581a7154fa1}</vt:lpwstr>
  </property>
  <property fmtid="{D5CDD505-2E9C-101B-9397-08002B2CF9AE}" pid="9" name="RecordPoint_ActiveItemWebId">
    <vt:lpwstr>{48d741e2-8e2c-417b-b700-80de02d16da7}</vt:lpwstr>
  </property>
  <property fmtid="{D5CDD505-2E9C-101B-9397-08002B2CF9AE}" pid="10" name="RecordPoint_RecordNumberSubmitted">
    <vt:lpwstr>R20230383482</vt:lpwstr>
  </property>
  <property fmtid="{D5CDD505-2E9C-101B-9397-08002B2CF9AE}" pid="11" name="RecordPoint_SubmissionCompleted">
    <vt:lpwstr>2023-08-13T16:59:47.3776651+10:00</vt:lpwstr>
  </property>
</Properties>
</file>