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C99DC5" w14:textId="77777777" w:rsidR="00EE321A" w:rsidRPr="0020201E" w:rsidRDefault="00EE321A" w:rsidP="00315318">
      <w:pPr>
        <w:pStyle w:val="BodyText"/>
      </w:pPr>
    </w:p>
    <w:p w14:paraId="78B6724B" w14:textId="77777777" w:rsidR="00EE321A" w:rsidRPr="007B1E88" w:rsidRDefault="00EE321A" w:rsidP="00EE321A">
      <w:pPr>
        <w:rPr>
          <w:sz w:val="28"/>
          <w:szCs w:val="28"/>
        </w:rPr>
      </w:pPr>
    </w:p>
    <w:p w14:paraId="0A4B9E63" w14:textId="77777777" w:rsidR="0091104F" w:rsidRDefault="0091104F" w:rsidP="00315318">
      <w:pPr>
        <w:pStyle w:val="BodyText"/>
      </w:pPr>
    </w:p>
    <w:p w14:paraId="1207E840" w14:textId="77777777" w:rsidR="005E1A66" w:rsidRDefault="005E1A66" w:rsidP="00804578">
      <w:pPr>
        <w:pStyle w:val="BodyText"/>
      </w:pPr>
      <w:bookmarkStart w:id="0" w:name="_Toc489966473"/>
      <w:bookmarkStart w:id="1" w:name="_Toc489972311"/>
    </w:p>
    <w:p w14:paraId="5362B9DB" w14:textId="77777777" w:rsidR="00352A6B" w:rsidRDefault="0041600D" w:rsidP="006E210C">
      <w:pPr>
        <w:pStyle w:val="Heading1"/>
      </w:pPr>
      <w:r>
        <w:t xml:space="preserve">ISP </w:t>
      </w:r>
      <w:r w:rsidR="00173739">
        <w:t xml:space="preserve">Student </w:t>
      </w:r>
      <w:r w:rsidR="00DF213F">
        <w:t>Travel</w:t>
      </w:r>
      <w:r>
        <w:t xml:space="preserve"> Policy</w:t>
      </w:r>
    </w:p>
    <w:p w14:paraId="0D80EE90" w14:textId="77777777" w:rsidR="00533AA2" w:rsidRDefault="00533AA2" w:rsidP="002D7675">
      <w:pPr>
        <w:pStyle w:val="Heading2"/>
      </w:pPr>
      <w:r>
        <w:t>Purpose</w:t>
      </w:r>
    </w:p>
    <w:p w14:paraId="264CC249" w14:textId="66E5A9BD" w:rsidR="002E3BC2" w:rsidRDefault="0041600D" w:rsidP="00EF01B2">
      <w:pPr>
        <w:pStyle w:val="BodyText"/>
        <w:spacing w:before="240"/>
      </w:pPr>
      <w:bookmarkStart w:id="2" w:name="_Hlk125364005"/>
      <w:r>
        <w:t xml:space="preserve">This policy outlines </w:t>
      </w:r>
      <w:r w:rsidR="00894C9D">
        <w:t>the Department of Education</w:t>
      </w:r>
      <w:r w:rsidR="007A5684">
        <w:t>’s</w:t>
      </w:r>
      <w:r w:rsidR="00894C9D">
        <w:t xml:space="preserve"> (</w:t>
      </w:r>
      <w:r w:rsidR="00727F7E">
        <w:t>DE</w:t>
      </w:r>
      <w:r w:rsidR="00894C9D">
        <w:t>)</w:t>
      </w:r>
      <w:r w:rsidR="002E3BC2">
        <w:t xml:space="preserve"> </w:t>
      </w:r>
      <w:bookmarkEnd w:id="2"/>
      <w:r w:rsidR="002E3BC2">
        <w:t xml:space="preserve">obligations under the </w:t>
      </w:r>
      <w:r w:rsidR="002E3BC2">
        <w:rPr>
          <w:i/>
        </w:rPr>
        <w:t xml:space="preserve">National Code of Practice for Providers of Education and Training to Overseas Students 2018 </w:t>
      </w:r>
      <w:r w:rsidR="002E3BC2">
        <w:t>(</w:t>
      </w:r>
      <w:proofErr w:type="spellStart"/>
      <w:r w:rsidR="002E3BC2">
        <w:t>Cth</w:t>
      </w:r>
      <w:proofErr w:type="spellEnd"/>
      <w:r w:rsidR="002E3BC2">
        <w:t>) (National Code)</w:t>
      </w:r>
      <w:r w:rsidR="00727F7E">
        <w:t xml:space="preserve"> and </w:t>
      </w:r>
      <w:r w:rsidR="002E3BC2">
        <w:t>the role</w:t>
      </w:r>
      <w:r w:rsidR="00DC7292">
        <w:t xml:space="preserve"> of DE</w:t>
      </w:r>
      <w:r w:rsidR="00894C9D">
        <w:t>’s International Education Division</w:t>
      </w:r>
      <w:r w:rsidR="00DC7292">
        <w:t xml:space="preserve"> (IED) and</w:t>
      </w:r>
      <w:r w:rsidR="002E3BC2">
        <w:t xml:space="preserve"> of </w:t>
      </w:r>
      <w:r>
        <w:t>school staff</w:t>
      </w:r>
      <w:r w:rsidR="00727F7E">
        <w:t xml:space="preserve"> </w:t>
      </w:r>
      <w:r>
        <w:t xml:space="preserve">in </w:t>
      </w:r>
      <w:r w:rsidR="00DF213F">
        <w:t>approving the travel of international students.</w:t>
      </w:r>
    </w:p>
    <w:p w14:paraId="69C6384B" w14:textId="77777777" w:rsidR="009A20EC" w:rsidRDefault="009A20EC" w:rsidP="002D7675">
      <w:pPr>
        <w:pStyle w:val="Heading2"/>
      </w:pPr>
      <w:r>
        <w:t>Scope</w:t>
      </w:r>
    </w:p>
    <w:p w14:paraId="746A83EA" w14:textId="13ADA1FD" w:rsidR="00DF213F" w:rsidRDefault="00FC645D" w:rsidP="00DF213F">
      <w:pPr>
        <w:pStyle w:val="BodyText"/>
      </w:pPr>
      <w:r>
        <w:t xml:space="preserve">This policy applies to </w:t>
      </w:r>
      <w:r w:rsidR="00894C9D">
        <w:t>international students (students)</w:t>
      </w:r>
      <w:r w:rsidR="00894C9D" w:rsidRPr="00324F16">
        <w:t xml:space="preserve"> </w:t>
      </w:r>
      <w:r w:rsidR="00894C9D">
        <w:t xml:space="preserve">enrolled in the International Student Program (ISP) under </w:t>
      </w:r>
      <w:r w:rsidR="00894C9D" w:rsidRPr="00324F16">
        <w:t>a subclass 500 Student Schools visa</w:t>
      </w:r>
      <w:r w:rsidR="00894C9D" w:rsidDel="00894C9D">
        <w:t xml:space="preserve"> </w:t>
      </w:r>
      <w:r w:rsidR="00DF213F">
        <w:t>who are under the age of 18</w:t>
      </w:r>
      <w:r w:rsidR="002D7675">
        <w:t>,</w:t>
      </w:r>
      <w:r w:rsidR="00DF213F">
        <w:t xml:space="preserve"> and do not live with a parent/legal guardian</w:t>
      </w:r>
      <w:r w:rsidR="002D7675">
        <w:t>,</w:t>
      </w:r>
      <w:r w:rsidR="00DF213F">
        <w:t xml:space="preserve"> where DE has issued a Confirmation of Appropriate Accommodation and Welfare (CAAW) letter. Please refer to the </w:t>
      </w:r>
      <w:hyperlink r:id="rId11" w:history="1">
        <w:r w:rsidR="00DF213F" w:rsidRPr="00047508">
          <w:rPr>
            <w:rStyle w:val="Hyperlink"/>
          </w:rPr>
          <w:t>ISP Homestay Policy</w:t>
        </w:r>
      </w:hyperlink>
      <w:r w:rsidR="00DF213F">
        <w:t xml:space="preserve"> and </w:t>
      </w:r>
      <w:hyperlink r:id="rId12" w:history="1">
        <w:r w:rsidR="00DF213F" w:rsidRPr="00047508">
          <w:rPr>
            <w:rStyle w:val="Hyperlink"/>
          </w:rPr>
          <w:t>ISP Homestay Procedure</w:t>
        </w:r>
      </w:hyperlink>
      <w:r w:rsidR="00DF213F">
        <w:t xml:space="preserve"> for further information regarding homestay arrangements.</w:t>
      </w:r>
    </w:p>
    <w:p w14:paraId="0ADE0602" w14:textId="77777777" w:rsidR="004A0D5D" w:rsidRDefault="00A65CE5" w:rsidP="00DF213F">
      <w:pPr>
        <w:pStyle w:val="BodyText"/>
      </w:pPr>
      <w:r>
        <w:t>This p</w:t>
      </w:r>
      <w:r w:rsidR="682FD2A7">
        <w:t>olicy</w:t>
      </w:r>
      <w:r>
        <w:t xml:space="preserve"> applies to overnight </w:t>
      </w:r>
      <w:r w:rsidR="002D7675">
        <w:t>stay</w:t>
      </w:r>
      <w:r w:rsidR="00571208">
        <w:t>s</w:t>
      </w:r>
      <w:r>
        <w:t xml:space="preserve"> outside of the student’s usual homestay</w:t>
      </w:r>
      <w:r w:rsidR="00672577">
        <w:t xml:space="preserve"> residence</w:t>
      </w:r>
      <w:r w:rsidR="004A0D5D">
        <w:t xml:space="preserve"> who is not an approved homestay provider at the school</w:t>
      </w:r>
      <w:r>
        <w:t xml:space="preserve">. </w:t>
      </w:r>
    </w:p>
    <w:p w14:paraId="35538CB6" w14:textId="59899C29" w:rsidR="00A65CE5" w:rsidRDefault="00672577" w:rsidP="00DF213F">
      <w:pPr>
        <w:pStyle w:val="BodyText"/>
      </w:pPr>
      <w:r>
        <w:t>For overnight stays at another approved homestay provider within the school, the student should seek approval directly from their homestay provider and parents as all checks have already been conducted by the school.</w:t>
      </w:r>
      <w:r w:rsidR="008324E9">
        <w:t xml:space="preserve"> The approval should be sought via email and saved in the student file.</w:t>
      </w:r>
      <w:r>
        <w:t xml:space="preserve"> </w:t>
      </w:r>
      <w:r w:rsidR="004A0D5D">
        <w:t xml:space="preserve">If the homestay has any concerns about the frequency of overnight stays by the student, this should be raised with the school.  </w:t>
      </w:r>
    </w:p>
    <w:p w14:paraId="614A00C0" w14:textId="66F9D90D" w:rsidR="004B7FAE" w:rsidRDefault="004B7FAE" w:rsidP="00DF213F">
      <w:pPr>
        <w:pStyle w:val="BodyText"/>
      </w:pPr>
      <w:r>
        <w:t xml:space="preserve">Schools should follow </w:t>
      </w:r>
      <w:hyperlink r:id="rId13" w:history="1">
        <w:r w:rsidR="00904675" w:rsidRPr="00904675">
          <w:rPr>
            <w:rStyle w:val="Hyperlink"/>
          </w:rPr>
          <w:t>DE’s Excursions (including camps and adventure activities)</w:t>
        </w:r>
      </w:hyperlink>
      <w:r w:rsidR="00904675">
        <w:t xml:space="preserve"> Policy</w:t>
      </w:r>
      <w:r>
        <w:t xml:space="preserve"> for any student travel</w:t>
      </w:r>
      <w:r w:rsidR="00EA4439">
        <w:t xml:space="preserve"> </w:t>
      </w:r>
      <w:r>
        <w:t>which is part of the school curriculum</w:t>
      </w:r>
      <w:r w:rsidR="00904675">
        <w:t>.</w:t>
      </w:r>
      <w:r>
        <w:t xml:space="preserve">. </w:t>
      </w:r>
    </w:p>
    <w:p w14:paraId="6F0BAF65" w14:textId="77777777" w:rsidR="009A20EC" w:rsidRDefault="009A20EC" w:rsidP="002D7675">
      <w:pPr>
        <w:pStyle w:val="Heading2"/>
      </w:pPr>
      <w:r>
        <w:t>Policy</w:t>
      </w:r>
    </w:p>
    <w:p w14:paraId="2E54BA3E" w14:textId="77777777" w:rsidR="004B7FAE" w:rsidRDefault="004B7FAE" w:rsidP="002D7675">
      <w:pPr>
        <w:pStyle w:val="Heading3"/>
      </w:pPr>
      <w:r>
        <w:t>Travel Options</w:t>
      </w:r>
    </w:p>
    <w:p w14:paraId="03799C71" w14:textId="77777777" w:rsidR="00741F88" w:rsidRPr="00741F88" w:rsidRDefault="00741F88" w:rsidP="002D7675">
      <w:pPr>
        <w:pStyle w:val="Heading4"/>
      </w:pPr>
      <w:r>
        <w:t>Option 1</w:t>
      </w:r>
      <w:r w:rsidR="00173739">
        <w:t>:</w:t>
      </w:r>
      <w:r>
        <w:t xml:space="preserve"> </w:t>
      </w:r>
      <w:r w:rsidR="00173739">
        <w:t xml:space="preserve"> </w:t>
      </w:r>
      <w:r>
        <w:t>Within Australia</w:t>
      </w:r>
    </w:p>
    <w:p w14:paraId="6B734C34" w14:textId="77777777" w:rsidR="004B7FAE" w:rsidRDefault="004B7FAE" w:rsidP="002D7675">
      <w:pPr>
        <w:pStyle w:val="ListBullet"/>
        <w:spacing w:before="80" w:after="80"/>
      </w:pPr>
      <w:r>
        <w:t xml:space="preserve">Students </w:t>
      </w:r>
      <w:proofErr w:type="gramStart"/>
      <w:r>
        <w:t>are able to</w:t>
      </w:r>
      <w:proofErr w:type="gramEnd"/>
      <w:r>
        <w:t xml:space="preserve"> travel within Australia if approved in writing by their parents/legal guardian and the school. This condition applies to the below travel options:</w:t>
      </w:r>
    </w:p>
    <w:p w14:paraId="413F46B9" w14:textId="77777777" w:rsidR="004B7FAE" w:rsidRDefault="004B7FAE" w:rsidP="004B7FAE">
      <w:pPr>
        <w:pStyle w:val="ListBullet2"/>
        <w:numPr>
          <w:ilvl w:val="0"/>
          <w:numId w:val="47"/>
        </w:numPr>
        <w:spacing w:before="80" w:after="80"/>
      </w:pPr>
      <w:r>
        <w:t xml:space="preserve">with </w:t>
      </w:r>
      <w:r w:rsidR="003F5A8C">
        <w:t>a host school</w:t>
      </w:r>
      <w:r w:rsidR="002D7675">
        <w:t>-</w:t>
      </w:r>
      <w:r w:rsidR="003F5A8C">
        <w:t>registered</w:t>
      </w:r>
      <w:r>
        <w:t xml:space="preserve"> homestay family on a holiday</w:t>
      </w:r>
    </w:p>
    <w:p w14:paraId="33890D56" w14:textId="5DC1EC1A" w:rsidR="004B7FAE" w:rsidRDefault="004B7FAE" w:rsidP="004B7FAE">
      <w:pPr>
        <w:pStyle w:val="ListBullet2"/>
        <w:numPr>
          <w:ilvl w:val="0"/>
          <w:numId w:val="47"/>
        </w:numPr>
        <w:spacing w:before="80" w:after="80"/>
      </w:pPr>
      <w:r>
        <w:t>an overnight stay at a friend’s house</w:t>
      </w:r>
      <w:r w:rsidR="00672577">
        <w:t xml:space="preserve"> that is not an approved homestay provider at the </w:t>
      </w:r>
      <w:proofErr w:type="gramStart"/>
      <w:r w:rsidR="00672577">
        <w:t>school</w:t>
      </w:r>
      <w:proofErr w:type="gramEnd"/>
    </w:p>
    <w:p w14:paraId="2BD165D3" w14:textId="70D0D77C" w:rsidR="004B7FAE" w:rsidRDefault="004B7FAE" w:rsidP="004B7FAE">
      <w:pPr>
        <w:pStyle w:val="ListBullet2"/>
        <w:numPr>
          <w:ilvl w:val="0"/>
          <w:numId w:val="47"/>
        </w:numPr>
        <w:spacing w:before="80" w:after="80"/>
      </w:pPr>
      <w:r>
        <w:t xml:space="preserve">on a commercial package tour or academic program within Australia which is provided by a registered company, is specifically designed for school </w:t>
      </w:r>
      <w:proofErr w:type="gramStart"/>
      <w:r>
        <w:t>students</w:t>
      </w:r>
      <w:proofErr w:type="gramEnd"/>
      <w:r>
        <w:t xml:space="preserve"> and includes appropriate supervision or chaperone arrangement, and involves no independent travel, i.e. </w:t>
      </w:r>
      <w:r w:rsidR="002D7675">
        <w:t>pick up and drop off is from the homestay, the school or an assembly point designated by the school</w:t>
      </w:r>
      <w:r w:rsidR="005E5D24">
        <w:t xml:space="preserve">. The third-party provider is also required to meet child safe standards and practices. </w:t>
      </w:r>
    </w:p>
    <w:p w14:paraId="1B3C115E" w14:textId="31CEBA65" w:rsidR="002D7675" w:rsidRDefault="002D7675" w:rsidP="002D7675">
      <w:pPr>
        <w:pStyle w:val="ListBullet2"/>
        <w:numPr>
          <w:ilvl w:val="0"/>
          <w:numId w:val="47"/>
        </w:numPr>
        <w:spacing w:before="80" w:after="80"/>
      </w:pPr>
      <w:r>
        <w:t xml:space="preserve">into the care of, or accompanied by a direct family member over 21 years of age (parent or relative as defined by the Department of Home Affairs (DHA)) who will accept responsibility for the student during the </w:t>
      </w:r>
      <w:proofErr w:type="gramStart"/>
      <w:r>
        <w:t>travel</w:t>
      </w:r>
      <w:proofErr w:type="gramEnd"/>
    </w:p>
    <w:p w14:paraId="48F71F91" w14:textId="5E047F9B" w:rsidR="005E5D24" w:rsidRDefault="002D7675" w:rsidP="005E5D24">
      <w:pPr>
        <w:pStyle w:val="ListBullet2"/>
        <w:numPr>
          <w:ilvl w:val="0"/>
          <w:numId w:val="47"/>
        </w:numPr>
        <w:spacing w:before="80" w:after="80"/>
      </w:pPr>
      <w:r>
        <w:t xml:space="preserve">to a sporting, academic or club camp where the student will be under the care and supervision of a club or association that has </w:t>
      </w:r>
      <w:r w:rsidR="0008037E">
        <w:t xml:space="preserve">the required </w:t>
      </w:r>
      <w:r>
        <w:t>child safe practices</w:t>
      </w:r>
      <w:r w:rsidR="0008037E">
        <w:t xml:space="preserve"> in place</w:t>
      </w:r>
      <w:r w:rsidRPr="00283F04">
        <w:t xml:space="preserve"> </w:t>
      </w:r>
      <w:r>
        <w:t>during the entire trip.</w:t>
      </w:r>
    </w:p>
    <w:p w14:paraId="5923F602" w14:textId="77777777" w:rsidR="00741F88" w:rsidRDefault="00741F88" w:rsidP="002D7675">
      <w:pPr>
        <w:pStyle w:val="Heading4"/>
      </w:pPr>
      <w:r>
        <w:t>Option 2</w:t>
      </w:r>
      <w:r w:rsidR="00173739">
        <w:t xml:space="preserve">: </w:t>
      </w:r>
      <w:r>
        <w:t xml:space="preserve"> To and from Australia</w:t>
      </w:r>
    </w:p>
    <w:p w14:paraId="53A199C5" w14:textId="51B77495" w:rsidR="004B7FAE" w:rsidRDefault="004B7FAE" w:rsidP="002D7675">
      <w:pPr>
        <w:pStyle w:val="ListBullet"/>
        <w:spacing w:before="80" w:after="80"/>
      </w:pPr>
      <w:r>
        <w:t xml:space="preserve">Students under the age of 18 are not permitted to travel overseas other than directly into the care of a parent or legal guardian or a direct family member over 21 years of age </w:t>
      </w:r>
      <w:r w:rsidR="008324E9">
        <w:t>(</w:t>
      </w:r>
      <w:r w:rsidR="00E63B34">
        <w:t>parent or relative as defined by (DHA)</w:t>
      </w:r>
      <w:r>
        <w:t xml:space="preserve"> approved by the parent. </w:t>
      </w:r>
    </w:p>
    <w:p w14:paraId="7994FBBF" w14:textId="77777777" w:rsidR="00741F88" w:rsidRPr="00741F88" w:rsidRDefault="00741F88" w:rsidP="002D7675">
      <w:pPr>
        <w:pStyle w:val="Heading4"/>
      </w:pPr>
      <w:r w:rsidRPr="00741F88">
        <w:t>For both travel options:</w:t>
      </w:r>
    </w:p>
    <w:p w14:paraId="638ABEC7" w14:textId="1B89B243" w:rsidR="002D7675" w:rsidRPr="00BD2426" w:rsidRDefault="002D7675" w:rsidP="002D7675">
      <w:pPr>
        <w:pStyle w:val="ListBullet"/>
        <w:numPr>
          <w:ilvl w:val="0"/>
          <w:numId w:val="23"/>
        </w:numPr>
        <w:spacing w:before="80" w:after="80"/>
      </w:pPr>
      <w:r w:rsidRPr="00BD2426">
        <w:t xml:space="preserve">Applicants must provide details of the travel arrangements to the student’s Homestay Provider. </w:t>
      </w:r>
    </w:p>
    <w:p w14:paraId="5CC5C3D0" w14:textId="0C887F6C" w:rsidR="002D7675" w:rsidRPr="004B7FAE" w:rsidRDefault="002D7675" w:rsidP="002D7675">
      <w:pPr>
        <w:pStyle w:val="ListBullet"/>
        <w:numPr>
          <w:ilvl w:val="0"/>
          <w:numId w:val="23"/>
        </w:numPr>
        <w:spacing w:before="80" w:after="80"/>
      </w:pPr>
      <w:r w:rsidRPr="009A5AFC">
        <w:t>Applicants</w:t>
      </w:r>
      <w:r w:rsidRPr="00BD2426">
        <w:t xml:space="preserve"> should consider booking flexible flights to or from Australia and interstate or obtaining a proposed itinerary of planned travel as evidence to support their travel request</w:t>
      </w:r>
      <w:r>
        <w:t>.</w:t>
      </w:r>
    </w:p>
    <w:p w14:paraId="29F5F581" w14:textId="77777777" w:rsidR="00670D2B" w:rsidRPr="00A32828" w:rsidRDefault="001B2030" w:rsidP="00670D2B">
      <w:pPr>
        <w:pStyle w:val="Heading3"/>
        <w:numPr>
          <w:ilvl w:val="2"/>
          <w:numId w:val="0"/>
        </w:numPr>
      </w:pPr>
      <w:r>
        <w:lastRenderedPageBreak/>
        <w:t>National Code o</w:t>
      </w:r>
      <w:r w:rsidR="00670D2B">
        <w:t>bligations</w:t>
      </w:r>
    </w:p>
    <w:p w14:paraId="5BD821C4" w14:textId="072C10B9" w:rsidR="00670D2B" w:rsidRDefault="00670D2B" w:rsidP="00670D2B">
      <w:pPr>
        <w:pStyle w:val="BodyText"/>
      </w:pPr>
      <w:r>
        <w:t>Under Standard 5 of the National Code, DE (IED) has the following obligations to all enrolled</w:t>
      </w:r>
      <w:r w:rsidR="00E327F7">
        <w:t xml:space="preserve"> international</w:t>
      </w:r>
      <w:r>
        <w:t xml:space="preserve"> students:</w:t>
      </w:r>
    </w:p>
    <w:p w14:paraId="0D94361F" w14:textId="77777777" w:rsidR="00670D2B" w:rsidRDefault="002E3BC2" w:rsidP="00670D2B">
      <w:pPr>
        <w:pStyle w:val="ListBullet"/>
        <w:numPr>
          <w:ilvl w:val="0"/>
          <w:numId w:val="44"/>
        </w:numPr>
        <w:ind w:left="340" w:hanging="340"/>
      </w:pPr>
      <w:r>
        <w:t>m</w:t>
      </w:r>
      <w:r w:rsidR="00670D2B">
        <w:t>eet the Commonwealth, state and all other regulatory requirements relating to child welfare and protection appropriate to the jurisdiction in wh</w:t>
      </w:r>
      <w:r>
        <w:t xml:space="preserve">ich it </w:t>
      </w:r>
      <w:proofErr w:type="gramStart"/>
      <w:r>
        <w:t>operates</w:t>
      </w:r>
      <w:proofErr w:type="gramEnd"/>
    </w:p>
    <w:p w14:paraId="09ECF58B" w14:textId="77777777" w:rsidR="00670D2B" w:rsidRDefault="002E3BC2" w:rsidP="00670D2B">
      <w:pPr>
        <w:pStyle w:val="ListBullet"/>
        <w:numPr>
          <w:ilvl w:val="0"/>
          <w:numId w:val="44"/>
        </w:numPr>
        <w:ind w:left="340" w:hanging="340"/>
      </w:pPr>
      <w:r>
        <w:t>e</w:t>
      </w:r>
      <w:r w:rsidR="00670D2B">
        <w:t>nsure students under 18 years of age are given age and culturally appropriate information on:</w:t>
      </w:r>
    </w:p>
    <w:p w14:paraId="62948466" w14:textId="77777777" w:rsidR="00670D2B" w:rsidRDefault="00955BB0" w:rsidP="00670D2B">
      <w:pPr>
        <w:pStyle w:val="ListBullet2"/>
        <w:numPr>
          <w:ilvl w:val="0"/>
          <w:numId w:val="44"/>
        </w:numPr>
        <w:ind w:left="680" w:hanging="340"/>
      </w:pPr>
      <w:r>
        <w:t xml:space="preserve">who </w:t>
      </w:r>
      <w:r w:rsidR="00670D2B">
        <w:t xml:space="preserve">to contact in emergency </w:t>
      </w:r>
      <w:proofErr w:type="gramStart"/>
      <w:r w:rsidR="00670D2B">
        <w:t>situations</w:t>
      </w:r>
      <w:proofErr w:type="gramEnd"/>
    </w:p>
    <w:p w14:paraId="76A83204" w14:textId="77777777" w:rsidR="00670D2B" w:rsidRDefault="00955BB0" w:rsidP="00670D2B">
      <w:pPr>
        <w:pStyle w:val="ListBullet2"/>
        <w:numPr>
          <w:ilvl w:val="0"/>
          <w:numId w:val="44"/>
        </w:numPr>
        <w:ind w:left="680" w:hanging="340"/>
      </w:pPr>
      <w:r>
        <w:t xml:space="preserve">how </w:t>
      </w:r>
      <w:r w:rsidR="00670D2B">
        <w:t xml:space="preserve">to seek assistance in reporting any incident or allegation involving actual or alleged sexual, </w:t>
      </w:r>
      <w:proofErr w:type="gramStart"/>
      <w:r w:rsidR="00670D2B">
        <w:t>physic</w:t>
      </w:r>
      <w:r w:rsidR="002E3BC2">
        <w:t>al</w:t>
      </w:r>
      <w:proofErr w:type="gramEnd"/>
      <w:r w:rsidR="002E3BC2">
        <w:t xml:space="preserve"> or other abuse</w:t>
      </w:r>
      <w:r w:rsidR="00C81F7C">
        <w:t>.</w:t>
      </w:r>
    </w:p>
    <w:p w14:paraId="2D93B20C" w14:textId="77777777" w:rsidR="00670D2B" w:rsidRDefault="002E3BC2" w:rsidP="007149AC">
      <w:pPr>
        <w:pStyle w:val="ListBullet"/>
        <w:numPr>
          <w:ilvl w:val="0"/>
          <w:numId w:val="44"/>
        </w:numPr>
        <w:ind w:left="340" w:hanging="340"/>
      </w:pPr>
      <w:r>
        <w:t>m</w:t>
      </w:r>
      <w:r w:rsidR="00670D2B">
        <w:t xml:space="preserve">ake all reasonable efforts to locate a student who is </w:t>
      </w:r>
      <w:r w:rsidR="636DF8CB">
        <w:t xml:space="preserve">not </w:t>
      </w:r>
      <w:r w:rsidR="00670D2B">
        <w:t>contactable, including notifying the police and all relevant agencies as soon as practicable.</w:t>
      </w:r>
    </w:p>
    <w:p w14:paraId="16225419" w14:textId="408A4A52" w:rsidR="00670D2B" w:rsidRDefault="00670D2B" w:rsidP="007149AC">
      <w:pPr>
        <w:pStyle w:val="BodyText"/>
      </w:pPr>
      <w:r>
        <w:t>DE (IED) discharges thes</w:t>
      </w:r>
      <w:r w:rsidR="00DC7292">
        <w:t>e obligations as follows</w:t>
      </w:r>
      <w:r w:rsidR="002D7675">
        <w:t>:</w:t>
      </w:r>
    </w:p>
    <w:p w14:paraId="3E00FF7A" w14:textId="77777777" w:rsidR="002D7675" w:rsidRDefault="002D7675" w:rsidP="002D7675">
      <w:pPr>
        <w:pStyle w:val="Heading3"/>
        <w:numPr>
          <w:ilvl w:val="2"/>
          <w:numId w:val="30"/>
        </w:numPr>
      </w:pPr>
      <w:r w:rsidRPr="00A109D4">
        <w:t>Enrolment</w:t>
      </w:r>
    </w:p>
    <w:p w14:paraId="4755AE3B" w14:textId="1451FFB6" w:rsidR="002D7675" w:rsidRDefault="002D7675" w:rsidP="002D7675">
      <w:pPr>
        <w:pStyle w:val="BodyText"/>
        <w:keepNext/>
      </w:pPr>
      <w:r>
        <w:t>DE (IED) must:</w:t>
      </w:r>
    </w:p>
    <w:p w14:paraId="3D09EF24" w14:textId="77777777" w:rsidR="002D7675" w:rsidRDefault="002D7675" w:rsidP="002D7675">
      <w:pPr>
        <w:pStyle w:val="ListBullet"/>
        <w:numPr>
          <w:ilvl w:val="0"/>
          <w:numId w:val="23"/>
        </w:numPr>
      </w:pPr>
      <w:r>
        <w:t>have processes and supports in place to monitor a school’s responsibilities for travel.</w:t>
      </w:r>
    </w:p>
    <w:p w14:paraId="41280C86" w14:textId="77777777" w:rsidR="002D7675" w:rsidRDefault="002D7675" w:rsidP="002D7675">
      <w:pPr>
        <w:pStyle w:val="BodyText"/>
      </w:pPr>
      <w:r>
        <w:t>Schools must:</w:t>
      </w:r>
    </w:p>
    <w:p w14:paraId="66796351" w14:textId="06005173" w:rsidR="00D937FA" w:rsidRDefault="002D7675" w:rsidP="00D937FA">
      <w:pPr>
        <w:pStyle w:val="ListBullet"/>
        <w:numPr>
          <w:ilvl w:val="0"/>
          <w:numId w:val="23"/>
        </w:numPr>
      </w:pPr>
      <w:r>
        <w:t xml:space="preserve">discharge their duty of care and other obligations that may arise under the Victorian Child Safe Standards, the Commissioner for Children and Young People Reportable Conduct Scheme </w:t>
      </w:r>
      <w:r w:rsidRPr="000D721D">
        <w:t xml:space="preserve">and DE’s </w:t>
      </w:r>
      <w:hyperlink r:id="rId14" w:history="1">
        <w:r w:rsidRPr="009C35D4">
          <w:rPr>
            <w:rStyle w:val="Hyperlink"/>
          </w:rPr>
          <w:t>Managing and Reporting School Incidents</w:t>
        </w:r>
        <w:r w:rsidR="009C35D4" w:rsidRPr="009C35D4">
          <w:rPr>
            <w:rStyle w:val="Hyperlink"/>
          </w:rPr>
          <w:t xml:space="preserve"> (including emergencies)</w:t>
        </w:r>
        <w:r w:rsidRPr="009C35D4">
          <w:rPr>
            <w:rStyle w:val="Hyperlink"/>
          </w:rPr>
          <w:t xml:space="preserve"> </w:t>
        </w:r>
        <w:r w:rsidR="009C35D4" w:rsidRPr="009C35D4">
          <w:rPr>
            <w:rStyle w:val="Hyperlink"/>
          </w:rPr>
          <w:t>P</w:t>
        </w:r>
        <w:r w:rsidRPr="009C35D4">
          <w:rPr>
            <w:rStyle w:val="Hyperlink"/>
          </w:rPr>
          <w:t>olicy</w:t>
        </w:r>
      </w:hyperlink>
      <w:r>
        <w:t xml:space="preserve"> and guidelines </w:t>
      </w:r>
    </w:p>
    <w:p w14:paraId="050C5543" w14:textId="7B066374" w:rsidR="00A32828" w:rsidRDefault="00D937FA" w:rsidP="002D7675">
      <w:pPr>
        <w:pStyle w:val="ListBullet"/>
      </w:pPr>
      <w:r w:rsidRPr="00D75B73">
        <w:t>ensure that any travel with a third party is in line with the</w:t>
      </w:r>
      <w:r>
        <w:rPr>
          <w:rStyle w:val="A5"/>
          <w:rFonts w:eastAsia="Times New Roman" w:cs="Arial"/>
        </w:rPr>
        <w:t xml:space="preserve"> </w:t>
      </w:r>
      <w:hyperlink r:id="rId15" w:history="1">
        <w:r>
          <w:rPr>
            <w:rStyle w:val="Hyperlink"/>
            <w:rFonts w:eastAsia="Times New Roman" w:cs="Arial"/>
          </w:rPr>
          <w:t>Child Safe Standards</w:t>
        </w:r>
      </w:hyperlink>
      <w:r>
        <w:rPr>
          <w:rStyle w:val="A5"/>
          <w:rFonts w:eastAsia="Times New Roman" w:cs="Arial"/>
        </w:rPr>
        <w:t xml:space="preserve"> </w:t>
      </w:r>
      <w:r w:rsidRPr="00D75B73">
        <w:t>to manage</w:t>
      </w:r>
      <w:r>
        <w:rPr>
          <w:rStyle w:val="A5"/>
          <w:rFonts w:eastAsia="Times New Roman" w:cs="Arial"/>
        </w:rPr>
        <w:t xml:space="preserve"> </w:t>
      </w:r>
      <w:hyperlink r:id="rId16" w:history="1">
        <w:r>
          <w:rPr>
            <w:rStyle w:val="Hyperlink"/>
            <w:rFonts w:eastAsia="Times New Roman" w:cs="Arial"/>
          </w:rPr>
          <w:t>child safety risks</w:t>
        </w:r>
      </w:hyperlink>
      <w:r>
        <w:rPr>
          <w:rStyle w:val="A5"/>
          <w:rFonts w:eastAsia="Times New Roman"/>
        </w:rPr>
        <w:t>.</w:t>
      </w:r>
      <w:r w:rsidR="005E5D24">
        <w:rPr>
          <w:rStyle w:val="A5"/>
          <w:rFonts w:eastAsia="Times New Roman"/>
        </w:rPr>
        <w:t xml:space="preserve"> </w:t>
      </w:r>
      <w:r w:rsidR="005E5D24" w:rsidRPr="00D75B73">
        <w:t xml:space="preserve">All organisations in Victoria who provide services or facilities for children are required to comply with the Child Safe Standards to ensure the safety of children is promoted, child abuse is </w:t>
      </w:r>
      <w:r w:rsidR="005E5D24" w:rsidRPr="005E5D24">
        <w:t>prevented,</w:t>
      </w:r>
      <w:r w:rsidR="005E5D24" w:rsidRPr="00D75B73">
        <w:t xml:space="preserve"> and allegations of child abuse are properly responded to. </w:t>
      </w:r>
      <w:r w:rsidR="005E5D24">
        <w:t>A child safe organisation has policies and practices that promote the safety and wellbeing of children</w:t>
      </w:r>
      <w:r w:rsidR="00FE1C8F">
        <w:t xml:space="preserve"> and </w:t>
      </w:r>
      <w:r w:rsidR="002E3BC2">
        <w:t>e</w:t>
      </w:r>
      <w:r w:rsidR="00A32828">
        <w:t>nsure</w:t>
      </w:r>
      <w:r w:rsidR="00AB7900">
        <w:t>s</w:t>
      </w:r>
      <w:r w:rsidR="00A32828">
        <w:t xml:space="preserve"> all students are given</w:t>
      </w:r>
      <w:r w:rsidR="00670D2B">
        <w:t xml:space="preserve"> an</w:t>
      </w:r>
      <w:r w:rsidR="00A32828">
        <w:t xml:space="preserve"> age and culturally appropriate </w:t>
      </w:r>
      <w:r w:rsidR="00670D2B">
        <w:t xml:space="preserve">orientation and an accurate and up-to-date Student </w:t>
      </w:r>
      <w:r w:rsidR="005E3055">
        <w:t>S</w:t>
      </w:r>
      <w:r w:rsidR="00670D2B">
        <w:t>afety Card a</w:t>
      </w:r>
      <w:r w:rsidR="002E3BC2">
        <w:t>s per the ISP Orientation Pack</w:t>
      </w:r>
    </w:p>
    <w:p w14:paraId="452F9E97" w14:textId="77777777" w:rsidR="00A74FA1" w:rsidRDefault="002E3BC2" w:rsidP="002D7675">
      <w:pPr>
        <w:pStyle w:val="ListBullet"/>
      </w:pPr>
      <w:r>
        <w:t>o</w:t>
      </w:r>
      <w:r w:rsidR="00A74FA1">
        <w:t>btain permission from the</w:t>
      </w:r>
      <w:r w:rsidR="004B7FAE">
        <w:t xml:space="preserve"> parent/legal guardian prior to approving any </w:t>
      </w:r>
      <w:proofErr w:type="gramStart"/>
      <w:r w:rsidR="004B7FAE">
        <w:t>travel</w:t>
      </w:r>
      <w:proofErr w:type="gramEnd"/>
      <w:r w:rsidR="00A74FA1">
        <w:t xml:space="preserve"> </w:t>
      </w:r>
    </w:p>
    <w:p w14:paraId="4EE3E9FC" w14:textId="77777777" w:rsidR="004B7FAE" w:rsidRDefault="004B7FAE" w:rsidP="002D7675">
      <w:pPr>
        <w:pStyle w:val="ListBullet"/>
      </w:pPr>
      <w:r>
        <w:t xml:space="preserve">not approve any travel that is not in line with this </w:t>
      </w:r>
      <w:proofErr w:type="gramStart"/>
      <w:r>
        <w:t>policy</w:t>
      </w:r>
      <w:proofErr w:type="gramEnd"/>
    </w:p>
    <w:p w14:paraId="18944E4D" w14:textId="28C727EC" w:rsidR="00A74FA1" w:rsidRDefault="002E3BC2" w:rsidP="002D7675">
      <w:pPr>
        <w:pStyle w:val="ListBullet"/>
      </w:pPr>
      <w:r>
        <w:t>n</w:t>
      </w:r>
      <w:r w:rsidR="00A74FA1">
        <w:t xml:space="preserve">otify DE (IED) if there are any concerns regarding </w:t>
      </w:r>
      <w:r w:rsidR="00215CD7">
        <w:t>a</w:t>
      </w:r>
      <w:r w:rsidR="00A74FA1">
        <w:t xml:space="preserve"> student’s welfare arrangements</w:t>
      </w:r>
      <w:r w:rsidR="00215CD7">
        <w:t xml:space="preserve"> and travel</w:t>
      </w:r>
      <w:r w:rsidR="001F0F6F">
        <w:t>.</w:t>
      </w:r>
    </w:p>
    <w:p w14:paraId="0C8CAD14" w14:textId="77777777" w:rsidR="00A32828" w:rsidRPr="00A109D4" w:rsidRDefault="00A32828" w:rsidP="00A32828">
      <w:pPr>
        <w:pStyle w:val="Heading3"/>
        <w:numPr>
          <w:ilvl w:val="2"/>
          <w:numId w:val="30"/>
        </w:numPr>
      </w:pPr>
      <w:r w:rsidRPr="00A109D4">
        <w:t>Reporting</w:t>
      </w:r>
    </w:p>
    <w:p w14:paraId="0BD88839" w14:textId="7B535FB9" w:rsidR="00A32828" w:rsidRDefault="00A32828" w:rsidP="00A32828">
      <w:pPr>
        <w:pStyle w:val="BodyText"/>
      </w:pPr>
      <w:r>
        <w:t>DE (IED) must:</w:t>
      </w:r>
    </w:p>
    <w:p w14:paraId="0CEEAFC7" w14:textId="7701A76A" w:rsidR="00A32828" w:rsidRDefault="002E3BC2" w:rsidP="002D7675">
      <w:pPr>
        <w:pStyle w:val="ListBullet"/>
      </w:pPr>
      <w:r>
        <w:t>w</w:t>
      </w:r>
      <w:r w:rsidR="00A32828">
        <w:t>ork cooperatively with other Government agencies</w:t>
      </w:r>
      <w:r w:rsidR="00CB424D">
        <w:t>,</w:t>
      </w:r>
      <w:r w:rsidR="00A32828">
        <w:t xml:space="preserve"> including DHA and other relevant Divisions within DE</w:t>
      </w:r>
      <w:r w:rsidR="00CB424D">
        <w:t>,</w:t>
      </w:r>
      <w:r w:rsidR="00A32828">
        <w:t xml:space="preserve"> on issues related to student welfare and satisfy all reporting obligations.</w:t>
      </w:r>
    </w:p>
    <w:p w14:paraId="3BDA1A31" w14:textId="77777777" w:rsidR="00A32828" w:rsidRDefault="00A32828" w:rsidP="00A32828">
      <w:pPr>
        <w:pStyle w:val="BodyText"/>
      </w:pPr>
      <w:r>
        <w:t>Schools must:</w:t>
      </w:r>
    </w:p>
    <w:p w14:paraId="392BACC8" w14:textId="464CC172" w:rsidR="001D666D" w:rsidRDefault="002E3BC2" w:rsidP="002D7675">
      <w:pPr>
        <w:pStyle w:val="ListBullet"/>
      </w:pPr>
      <w:r>
        <w:t>i</w:t>
      </w:r>
      <w:r w:rsidR="00A32828">
        <w:t>mmediately raise any issues related to student welfare and</w:t>
      </w:r>
      <w:r w:rsidR="001D666D">
        <w:t xml:space="preserve"> visa conditions with DE (IED).</w:t>
      </w:r>
    </w:p>
    <w:p w14:paraId="5B904C79" w14:textId="77777777" w:rsidR="001D666D" w:rsidRDefault="00352F7A" w:rsidP="001D666D">
      <w:pPr>
        <w:pStyle w:val="Heading2"/>
        <w:numPr>
          <w:ilvl w:val="1"/>
          <w:numId w:val="30"/>
        </w:numPr>
      </w:pPr>
      <w:r>
        <w:t>Roles and r</w:t>
      </w:r>
      <w:r w:rsidR="001D666D">
        <w:t>esponsibilities</w:t>
      </w:r>
    </w:p>
    <w:p w14:paraId="49D2934D" w14:textId="22744608" w:rsidR="00672577" w:rsidRDefault="001D666D" w:rsidP="00672577">
      <w:pPr>
        <w:pStyle w:val="ListBullet"/>
        <w:numPr>
          <w:ilvl w:val="1"/>
          <w:numId w:val="30"/>
        </w:numPr>
      </w:pPr>
      <w:r>
        <w:t xml:space="preserve">The </w:t>
      </w:r>
      <w:r w:rsidRPr="00443111">
        <w:rPr>
          <w:b/>
        </w:rPr>
        <w:t>Executive Director, IED</w:t>
      </w:r>
      <w:r>
        <w:t xml:space="preserve"> is responsible for approving this policy. The </w:t>
      </w:r>
      <w:r w:rsidRPr="00443111">
        <w:rPr>
          <w:b/>
        </w:rPr>
        <w:t>Executive Director, IED</w:t>
      </w:r>
      <w:r>
        <w:t xml:space="preserve"> is responsible for taking action under the</w:t>
      </w:r>
      <w:r w:rsidR="00DF0F04">
        <w:t xml:space="preserve"> </w:t>
      </w:r>
      <w:hyperlink r:id="rId17" w:history="1">
        <w:r w:rsidR="00DF7705" w:rsidRPr="00DF0F04">
          <w:rPr>
            <w:rStyle w:val="Hyperlink"/>
          </w:rPr>
          <w:t xml:space="preserve">Managing </w:t>
        </w:r>
        <w:r w:rsidR="00DF0F04" w:rsidRPr="00DF0F04">
          <w:rPr>
            <w:rStyle w:val="Hyperlink"/>
          </w:rPr>
          <w:t>and Reporting School Incidents</w:t>
        </w:r>
        <w:r w:rsidR="00DF0F04">
          <w:rPr>
            <w:rStyle w:val="Hyperlink"/>
          </w:rPr>
          <w:t xml:space="preserve"> (including emergencies)</w:t>
        </w:r>
        <w:r w:rsidR="00DF0F04" w:rsidRPr="00DF0F04">
          <w:rPr>
            <w:rStyle w:val="Hyperlink"/>
          </w:rPr>
          <w:t xml:space="preserve"> Policy</w:t>
        </w:r>
      </w:hyperlink>
      <w:r>
        <w:t>, where required</w:t>
      </w:r>
      <w:r w:rsidR="00672577">
        <w:t>.</w:t>
      </w:r>
    </w:p>
    <w:p w14:paraId="2E69C68B" w14:textId="77777777" w:rsidR="001D666D" w:rsidRDefault="001D666D" w:rsidP="00672577">
      <w:pPr>
        <w:pStyle w:val="Heading2"/>
      </w:pPr>
      <w:r>
        <w:t xml:space="preserve">Legislation </w:t>
      </w:r>
    </w:p>
    <w:p w14:paraId="2AF2869C" w14:textId="77777777" w:rsidR="001D666D" w:rsidRPr="00085639" w:rsidRDefault="00B31D6A" w:rsidP="001D666D">
      <w:pPr>
        <w:pStyle w:val="ListBullet"/>
        <w:numPr>
          <w:ilvl w:val="0"/>
          <w:numId w:val="23"/>
        </w:numPr>
        <w:rPr>
          <w:i/>
        </w:rPr>
      </w:pPr>
      <w:hyperlink r:id="rId18" w:history="1">
        <w:r w:rsidR="001D666D" w:rsidRPr="00085639">
          <w:rPr>
            <w:i/>
          </w:rPr>
          <w:t>Education Services and Overseas Students Act 2000</w:t>
        </w:r>
        <w:r w:rsidR="001D666D" w:rsidRPr="00C72C0F">
          <w:t xml:space="preserve"> (</w:t>
        </w:r>
        <w:proofErr w:type="spellStart"/>
        <w:r w:rsidR="001D666D" w:rsidRPr="00C72C0F">
          <w:t>Cth</w:t>
        </w:r>
        <w:proofErr w:type="spellEnd"/>
        <w:r w:rsidR="001D666D" w:rsidRPr="00C72C0F">
          <w:t>)</w:t>
        </w:r>
      </w:hyperlink>
    </w:p>
    <w:p w14:paraId="3522C66B" w14:textId="77777777" w:rsidR="001D666D" w:rsidRDefault="00B31D6A" w:rsidP="001D666D">
      <w:pPr>
        <w:pStyle w:val="ListBullet"/>
        <w:numPr>
          <w:ilvl w:val="0"/>
          <w:numId w:val="23"/>
        </w:numPr>
        <w:rPr>
          <w:i/>
        </w:rPr>
      </w:pPr>
      <w:hyperlink r:id="rId19" w:history="1">
        <w:r w:rsidR="001D666D" w:rsidRPr="00085639">
          <w:rPr>
            <w:i/>
          </w:rPr>
          <w:t xml:space="preserve">The National Code of Practice for Providers of Education and Training to Overseas Students 2018 </w:t>
        </w:r>
        <w:r w:rsidR="001D666D" w:rsidRPr="00C72C0F">
          <w:t>(</w:t>
        </w:r>
        <w:proofErr w:type="spellStart"/>
        <w:r w:rsidR="001D666D" w:rsidRPr="00C72C0F">
          <w:t>Cth</w:t>
        </w:r>
        <w:proofErr w:type="spellEnd"/>
        <w:r w:rsidR="001D666D" w:rsidRPr="00C72C0F">
          <w:t>)</w:t>
        </w:r>
      </w:hyperlink>
    </w:p>
    <w:p w14:paraId="1222D61C" w14:textId="77777777" w:rsidR="001D666D" w:rsidRPr="00443111" w:rsidRDefault="001D666D" w:rsidP="001D666D">
      <w:pPr>
        <w:pStyle w:val="ListBullet"/>
        <w:numPr>
          <w:ilvl w:val="0"/>
          <w:numId w:val="23"/>
        </w:numPr>
        <w:rPr>
          <w:i/>
        </w:rPr>
      </w:pPr>
      <w:r w:rsidRPr="00085639">
        <w:rPr>
          <w:i/>
        </w:rPr>
        <w:t xml:space="preserve">Migration Act 1958 </w:t>
      </w:r>
      <w:r w:rsidRPr="00C72C0F">
        <w:t>(</w:t>
      </w:r>
      <w:proofErr w:type="spellStart"/>
      <w:r w:rsidRPr="00C72C0F">
        <w:t>Cth</w:t>
      </w:r>
      <w:proofErr w:type="spellEnd"/>
      <w:r w:rsidRPr="00C72C0F">
        <w:t>)</w:t>
      </w:r>
    </w:p>
    <w:p w14:paraId="5D7C9E7A" w14:textId="77777777" w:rsidR="001D666D" w:rsidRPr="00085639" w:rsidRDefault="001D666D" w:rsidP="001D666D">
      <w:pPr>
        <w:pStyle w:val="ListBullet"/>
        <w:numPr>
          <w:ilvl w:val="0"/>
          <w:numId w:val="23"/>
        </w:numPr>
        <w:rPr>
          <w:i/>
        </w:rPr>
      </w:pPr>
      <w:r w:rsidRPr="00085639">
        <w:rPr>
          <w:i/>
        </w:rPr>
        <w:t xml:space="preserve">Education Services for Overseas Students Regulations 2001 </w:t>
      </w:r>
      <w:r w:rsidRPr="00C72C0F">
        <w:t>(</w:t>
      </w:r>
      <w:proofErr w:type="spellStart"/>
      <w:r w:rsidRPr="00C72C0F">
        <w:t>Cth</w:t>
      </w:r>
      <w:proofErr w:type="spellEnd"/>
      <w:r w:rsidRPr="00C72C0F">
        <w:t>)</w:t>
      </w:r>
    </w:p>
    <w:p w14:paraId="10D891E7" w14:textId="77777777" w:rsidR="00C74600" w:rsidRPr="00085639" w:rsidRDefault="00C74600" w:rsidP="00C74600">
      <w:pPr>
        <w:pStyle w:val="ListBullet"/>
        <w:numPr>
          <w:ilvl w:val="0"/>
          <w:numId w:val="23"/>
        </w:numPr>
      </w:pPr>
      <w:r w:rsidRPr="002C6FD7">
        <w:rPr>
          <w:i/>
        </w:rPr>
        <w:t>Education and Training Reform Act 2006</w:t>
      </w:r>
      <w:r w:rsidRPr="00085639">
        <w:t xml:space="preserve"> (Vic)</w:t>
      </w:r>
    </w:p>
    <w:p w14:paraId="5F620DC1" w14:textId="77777777" w:rsidR="00DD4BC5" w:rsidRPr="00085639" w:rsidRDefault="00DD4BC5" w:rsidP="00DD4BC5">
      <w:pPr>
        <w:pStyle w:val="ListBullet"/>
        <w:numPr>
          <w:ilvl w:val="0"/>
          <w:numId w:val="23"/>
        </w:numPr>
      </w:pPr>
      <w:r w:rsidRPr="00352F7A">
        <w:rPr>
          <w:i/>
        </w:rPr>
        <w:t xml:space="preserve">Ministerial Order </w:t>
      </w:r>
      <w:r w:rsidR="009E787B">
        <w:rPr>
          <w:i/>
        </w:rPr>
        <w:t>1359</w:t>
      </w:r>
      <w:r w:rsidR="009E787B" w:rsidRPr="00352F7A">
        <w:rPr>
          <w:i/>
        </w:rPr>
        <w:t xml:space="preserve"> </w:t>
      </w:r>
      <w:r w:rsidRPr="00352F7A">
        <w:rPr>
          <w:i/>
        </w:rPr>
        <w:t>– Child Safe Standards</w:t>
      </w:r>
      <w:r>
        <w:t xml:space="preserve"> (Vic)</w:t>
      </w:r>
    </w:p>
    <w:p w14:paraId="4FB67FDA" w14:textId="77777777" w:rsidR="001D666D" w:rsidRPr="00085639" w:rsidRDefault="001D666D" w:rsidP="00DD4BC5">
      <w:pPr>
        <w:pStyle w:val="ListBullet"/>
        <w:numPr>
          <w:ilvl w:val="0"/>
          <w:numId w:val="23"/>
        </w:numPr>
      </w:pPr>
      <w:r w:rsidRPr="00085639">
        <w:t>VRQA Guidelines for the Enrolment of Overseas Stud</w:t>
      </w:r>
      <w:r>
        <w:t>ents Aged Under 18 Years</w:t>
      </w:r>
      <w:r w:rsidRPr="00085639">
        <w:t xml:space="preserve"> </w:t>
      </w:r>
    </w:p>
    <w:p w14:paraId="2753A6C3" w14:textId="77777777" w:rsidR="00DD4BC5" w:rsidRPr="00176B3A" w:rsidRDefault="00DD4BC5" w:rsidP="00DD4BC5">
      <w:pPr>
        <w:pStyle w:val="ListBullet"/>
        <w:numPr>
          <w:ilvl w:val="0"/>
          <w:numId w:val="23"/>
        </w:numPr>
        <w:rPr>
          <w:i/>
        </w:rPr>
      </w:pPr>
      <w:r w:rsidRPr="00FF5C55">
        <w:t>Victorian Child Safe Standards as per the</w:t>
      </w:r>
      <w:r w:rsidR="00FE6E69">
        <w:t xml:space="preserve"> </w:t>
      </w:r>
      <w:r w:rsidR="00FE6E69">
        <w:rPr>
          <w:i/>
        </w:rPr>
        <w:t xml:space="preserve">Child Wellbeing and Safety Act </w:t>
      </w:r>
      <w:r w:rsidRPr="00176B3A">
        <w:rPr>
          <w:i/>
        </w:rPr>
        <w:t>2005</w:t>
      </w:r>
      <w:r w:rsidR="00FE6E69">
        <w:rPr>
          <w:i/>
        </w:rPr>
        <w:t xml:space="preserve"> </w:t>
      </w:r>
      <w:r>
        <w:t>(Vic)</w:t>
      </w:r>
    </w:p>
    <w:p w14:paraId="4F315524" w14:textId="77777777" w:rsidR="00DD4BC5" w:rsidRPr="00176B3A" w:rsidRDefault="00DD4BC5" w:rsidP="00DD4BC5">
      <w:pPr>
        <w:pStyle w:val="ListBullet"/>
        <w:numPr>
          <w:ilvl w:val="0"/>
          <w:numId w:val="23"/>
        </w:numPr>
        <w:rPr>
          <w:i/>
        </w:rPr>
      </w:pPr>
      <w:r w:rsidRPr="00FF5C55">
        <w:t>Commissioner for Children and Young People Reportable Condu</w:t>
      </w:r>
      <w:r w:rsidR="00FE6E69">
        <w:t xml:space="preserve">ct Scheme established under the </w:t>
      </w:r>
      <w:r w:rsidRPr="00176B3A">
        <w:rPr>
          <w:i/>
        </w:rPr>
        <w:t>Child Wellbeing and Safety Act 2005</w:t>
      </w:r>
      <w:r w:rsidR="00FE6E69">
        <w:rPr>
          <w:i/>
        </w:rPr>
        <w:t xml:space="preserve"> </w:t>
      </w:r>
      <w:r>
        <w:t>(Vic)</w:t>
      </w:r>
    </w:p>
    <w:p w14:paraId="329C18CD" w14:textId="77777777" w:rsidR="001D666D" w:rsidRDefault="00352F7A" w:rsidP="00DD4BC5">
      <w:pPr>
        <w:pStyle w:val="Heading2"/>
        <w:numPr>
          <w:ilvl w:val="1"/>
          <w:numId w:val="30"/>
        </w:numPr>
      </w:pPr>
      <w:r>
        <w:t>Associated d</w:t>
      </w:r>
      <w:r w:rsidR="001D666D">
        <w:t>ocuments</w:t>
      </w:r>
    </w:p>
    <w:p w14:paraId="29703855" w14:textId="77777777" w:rsidR="00A57A5D" w:rsidRDefault="00B31D6A" w:rsidP="00A57A5D">
      <w:pPr>
        <w:pStyle w:val="ListBullet"/>
        <w:numPr>
          <w:ilvl w:val="0"/>
          <w:numId w:val="23"/>
        </w:numPr>
      </w:pPr>
      <w:hyperlink r:id="rId20" w:history="1">
        <w:r w:rsidR="00A57A5D" w:rsidRPr="00A57A5D">
          <w:rPr>
            <w:rStyle w:val="Hyperlink"/>
          </w:rPr>
          <w:t>ISP Student Travel Procedure</w:t>
        </w:r>
      </w:hyperlink>
    </w:p>
    <w:p w14:paraId="512DCFC6" w14:textId="77777777" w:rsidR="004C6997" w:rsidRDefault="00B31D6A" w:rsidP="002D7675">
      <w:pPr>
        <w:pStyle w:val="ListBullet"/>
        <w:rPr>
          <w:rStyle w:val="Hyperlink"/>
        </w:rPr>
      </w:pPr>
      <w:hyperlink r:id="rId21" w:history="1">
        <w:r w:rsidR="004C6997">
          <w:rPr>
            <w:rStyle w:val="Hyperlink"/>
          </w:rPr>
          <w:t>ISP Travel Request Form – Overnight Stay</w:t>
        </w:r>
      </w:hyperlink>
    </w:p>
    <w:p w14:paraId="6588AFED" w14:textId="77777777" w:rsidR="004C6997" w:rsidRDefault="00B31D6A" w:rsidP="002D7675">
      <w:pPr>
        <w:pStyle w:val="ListBullet"/>
        <w:rPr>
          <w:rStyle w:val="Hyperlink"/>
        </w:rPr>
      </w:pPr>
      <w:hyperlink r:id="rId22" w:history="1">
        <w:r w:rsidR="004C6997">
          <w:rPr>
            <w:rStyle w:val="Hyperlink"/>
          </w:rPr>
          <w:t>ISP Travel Request Form – Accompanied Holiday Travel</w:t>
        </w:r>
      </w:hyperlink>
      <w:r w:rsidR="004C6997">
        <w:rPr>
          <w:rStyle w:val="Hyperlink"/>
        </w:rPr>
        <w:t xml:space="preserve"> </w:t>
      </w:r>
    </w:p>
    <w:p w14:paraId="47D1FE80" w14:textId="77777777" w:rsidR="004C6997" w:rsidRDefault="00B31D6A" w:rsidP="002D7675">
      <w:pPr>
        <w:pStyle w:val="ListBullet"/>
        <w:rPr>
          <w:rStyle w:val="Hyperlink"/>
        </w:rPr>
      </w:pPr>
      <w:hyperlink r:id="rId23" w:history="1">
        <w:r w:rsidR="004C6997">
          <w:rPr>
            <w:rStyle w:val="Hyperlink"/>
          </w:rPr>
          <w:t>ISP Travel Request Form – Academic / Tour / Sport / Club Camp</w:t>
        </w:r>
      </w:hyperlink>
    </w:p>
    <w:p w14:paraId="5E1D4173" w14:textId="61AF71FA" w:rsidR="004C6997" w:rsidRDefault="00B31D6A" w:rsidP="002D7675">
      <w:pPr>
        <w:pStyle w:val="ListBullet"/>
      </w:pPr>
      <w:hyperlink r:id="rId24" w:history="1">
        <w:r w:rsidR="004C6997">
          <w:rPr>
            <w:rStyle w:val="Hyperlink"/>
          </w:rPr>
          <w:t xml:space="preserve">ISP Travel Request Form – </w:t>
        </w:r>
        <w:r w:rsidR="0074291E">
          <w:rPr>
            <w:rStyle w:val="Hyperlink"/>
          </w:rPr>
          <w:t xml:space="preserve">Travel to and Return from </w:t>
        </w:r>
        <w:r w:rsidR="004C6997">
          <w:rPr>
            <w:rStyle w:val="Hyperlink"/>
          </w:rPr>
          <w:t>Home</w:t>
        </w:r>
      </w:hyperlink>
    </w:p>
    <w:bookmarkStart w:id="3" w:name="_Hlk115706015"/>
    <w:p w14:paraId="2DDDF259" w14:textId="77777777" w:rsidR="00571208" w:rsidRDefault="002D7675" w:rsidP="00C74600">
      <w:pPr>
        <w:pStyle w:val="ListBullet"/>
        <w:numPr>
          <w:ilvl w:val="0"/>
          <w:numId w:val="23"/>
        </w:numPr>
      </w:pPr>
      <w:r w:rsidRPr="009A5AFC">
        <w:fldChar w:fldCharType="begin"/>
      </w:r>
      <w:r>
        <w:instrText>HYPERLINK "https://www2.education.vic.gov.au/pal/reporting-and-managing-school-incidents-including-emergencies/policy"</w:instrText>
      </w:r>
      <w:r w:rsidRPr="009A5AFC">
        <w:fldChar w:fldCharType="separate"/>
      </w:r>
      <w:r w:rsidRPr="009A5AFC">
        <w:rPr>
          <w:rStyle w:val="Hyperlink"/>
        </w:rPr>
        <w:t>Managing and Reporting School Incidents (including emergencies)</w:t>
      </w:r>
      <w:r w:rsidRPr="009A5AFC">
        <w:fldChar w:fldCharType="end"/>
      </w:r>
      <w:r w:rsidR="009341DC">
        <w:t xml:space="preserve"> </w:t>
      </w:r>
    </w:p>
    <w:p w14:paraId="6C4724FC" w14:textId="42A0CCCF" w:rsidR="00C74600" w:rsidRDefault="009B7448" w:rsidP="00C74600">
      <w:pPr>
        <w:pStyle w:val="ListBullet"/>
        <w:numPr>
          <w:ilvl w:val="0"/>
          <w:numId w:val="23"/>
        </w:numPr>
      </w:pPr>
      <w:r>
        <w:fldChar w:fldCharType="begin"/>
      </w:r>
      <w:bookmarkEnd w:id="3"/>
      <w:r>
        <w:instrText xml:space="preserve"> HYPERLINK "https://www.study.vic.gov.au/Shared%20Documents/en/School_Toolkit/ISP_Homestay_Policy.docx" </w:instrText>
      </w:r>
      <w:r>
        <w:fldChar w:fldCharType="separate"/>
      </w:r>
      <w:r w:rsidR="00047508" w:rsidRPr="00047508">
        <w:rPr>
          <w:rStyle w:val="Hyperlink"/>
        </w:rPr>
        <w:t>ISP Homestay Policy</w:t>
      </w:r>
      <w:r>
        <w:rPr>
          <w:rStyle w:val="Hyperlink"/>
        </w:rPr>
        <w:fldChar w:fldCharType="end"/>
      </w:r>
      <w:r w:rsidR="00C74600">
        <w:t xml:space="preserve"> </w:t>
      </w:r>
    </w:p>
    <w:p w14:paraId="0062D86E" w14:textId="77777777" w:rsidR="001D666D" w:rsidRDefault="00B31D6A" w:rsidP="001D666D">
      <w:pPr>
        <w:pStyle w:val="ListBullet"/>
        <w:numPr>
          <w:ilvl w:val="0"/>
          <w:numId w:val="23"/>
        </w:numPr>
      </w:pPr>
      <w:hyperlink r:id="rId25" w:history="1">
        <w:r w:rsidR="001D666D" w:rsidRPr="00047508">
          <w:rPr>
            <w:rStyle w:val="Hyperlink"/>
          </w:rPr>
          <w:t>ISP Homestay Procedure</w:t>
        </w:r>
      </w:hyperlink>
    </w:p>
    <w:p w14:paraId="6B159141" w14:textId="77777777" w:rsidR="001D666D" w:rsidRDefault="00B31D6A" w:rsidP="001D666D">
      <w:pPr>
        <w:pStyle w:val="ListBullet"/>
        <w:numPr>
          <w:ilvl w:val="0"/>
          <w:numId w:val="23"/>
        </w:numPr>
      </w:pPr>
      <w:hyperlink r:id="rId26" w:history="1">
        <w:r w:rsidR="000C10C8" w:rsidRPr="00047508">
          <w:rPr>
            <w:rStyle w:val="Hyperlink"/>
          </w:rPr>
          <w:t>ISP Admissions and Enrolment P</w:t>
        </w:r>
        <w:r w:rsidR="001D666D" w:rsidRPr="00047508">
          <w:rPr>
            <w:rStyle w:val="Hyperlink"/>
          </w:rPr>
          <w:t>rocedure</w:t>
        </w:r>
      </w:hyperlink>
      <w:r w:rsidR="001D666D">
        <w:t xml:space="preserve"> </w:t>
      </w:r>
    </w:p>
    <w:p w14:paraId="35726BA4" w14:textId="77777777" w:rsidR="001D666D" w:rsidRDefault="00B31D6A" w:rsidP="001D666D">
      <w:pPr>
        <w:pStyle w:val="ListBullet"/>
        <w:numPr>
          <w:ilvl w:val="0"/>
          <w:numId w:val="23"/>
        </w:numPr>
      </w:pPr>
      <w:hyperlink r:id="rId27">
        <w:r w:rsidR="636DF8CB" w:rsidRPr="636DF8CB">
          <w:rPr>
            <w:rStyle w:val="Hyperlink"/>
          </w:rPr>
          <w:t>ISP Student Orientation Checklist</w:t>
        </w:r>
      </w:hyperlink>
    </w:p>
    <w:p w14:paraId="01985291" w14:textId="77777777" w:rsidR="001D666D" w:rsidRDefault="00B31D6A" w:rsidP="001D666D">
      <w:pPr>
        <w:pStyle w:val="ListBullet"/>
        <w:numPr>
          <w:ilvl w:val="0"/>
          <w:numId w:val="23"/>
        </w:numPr>
      </w:pPr>
      <w:hyperlink r:id="rId28">
        <w:r w:rsidR="636DF8CB" w:rsidRPr="636DF8CB">
          <w:rPr>
            <w:rStyle w:val="Hyperlink"/>
          </w:rPr>
          <w:t>ISP Student Arrival and Orientation Procedure</w:t>
        </w:r>
      </w:hyperlink>
    </w:p>
    <w:p w14:paraId="4BA42BF0" w14:textId="77777777" w:rsidR="001D666D" w:rsidRPr="00D75B73" w:rsidRDefault="00B31D6A" w:rsidP="001D666D">
      <w:pPr>
        <w:pStyle w:val="ListBullet"/>
        <w:numPr>
          <w:ilvl w:val="0"/>
          <w:numId w:val="23"/>
        </w:numPr>
        <w:rPr>
          <w:rStyle w:val="Hyperlink"/>
          <w:color w:val="404040" w:themeColor="text1" w:themeTint="BF"/>
          <w:u w:val="none"/>
        </w:rPr>
      </w:pPr>
      <w:hyperlink r:id="rId29">
        <w:r w:rsidR="636DF8CB" w:rsidRPr="636DF8CB">
          <w:rPr>
            <w:rStyle w:val="Hyperlink"/>
          </w:rPr>
          <w:t>ISP Student Safety Card Procedure</w:t>
        </w:r>
      </w:hyperlink>
    </w:p>
    <w:p w14:paraId="50785054" w14:textId="66391C37" w:rsidR="00904675" w:rsidRPr="00904675" w:rsidRDefault="00904675" w:rsidP="001D666D">
      <w:pPr>
        <w:pStyle w:val="ListBullet"/>
        <w:numPr>
          <w:ilvl w:val="0"/>
          <w:numId w:val="23"/>
        </w:numPr>
        <w:rPr>
          <w:rStyle w:val="Hyperlink"/>
        </w:rPr>
      </w:pPr>
      <w:r>
        <w:rPr>
          <w:rStyle w:val="Hyperlink"/>
        </w:rPr>
        <w:fldChar w:fldCharType="begin"/>
      </w:r>
      <w:r>
        <w:rPr>
          <w:rStyle w:val="Hyperlink"/>
        </w:rPr>
        <w:instrText>HYPERLINK "https://www2.education.vic.gov.au/pal/excursions/policy"</w:instrText>
      </w:r>
      <w:r>
        <w:rPr>
          <w:rStyle w:val="Hyperlink"/>
        </w:rPr>
      </w:r>
      <w:r>
        <w:rPr>
          <w:rStyle w:val="Hyperlink"/>
        </w:rPr>
        <w:fldChar w:fldCharType="separate"/>
      </w:r>
      <w:r w:rsidRPr="00904675">
        <w:rPr>
          <w:rStyle w:val="Hyperlink"/>
        </w:rPr>
        <w:t xml:space="preserve">PAL Excursions (including camps and adventure activities) </w:t>
      </w:r>
      <w:proofErr w:type="gramStart"/>
      <w:r w:rsidRPr="00904675">
        <w:rPr>
          <w:rStyle w:val="Hyperlink"/>
        </w:rPr>
        <w:t>Policy</w:t>
      </w:r>
      <w:proofErr w:type="gramEnd"/>
    </w:p>
    <w:p w14:paraId="743676EB" w14:textId="3922664D" w:rsidR="001D666D" w:rsidRDefault="00904675" w:rsidP="001D666D">
      <w:pPr>
        <w:pStyle w:val="Heading2"/>
        <w:numPr>
          <w:ilvl w:val="1"/>
          <w:numId w:val="30"/>
        </w:numPr>
      </w:pPr>
      <w:r>
        <w:rPr>
          <w:rStyle w:val="Hyperlink"/>
          <w:rFonts w:eastAsiaTheme="minorHAnsi" w:cstheme="minorBidi"/>
          <w:b w:val="0"/>
          <w:sz w:val="18"/>
          <w:szCs w:val="18"/>
        </w:rPr>
        <w:fldChar w:fldCharType="end"/>
      </w:r>
      <w:r w:rsidR="001D666D">
        <w:t>Definitions</w:t>
      </w:r>
    </w:p>
    <w:p w14:paraId="687D0DC7" w14:textId="635EF562" w:rsidR="001D666D" w:rsidRDefault="001D666D" w:rsidP="001D666D">
      <w:pPr>
        <w:pStyle w:val="ListBullet"/>
        <w:numPr>
          <w:ilvl w:val="0"/>
          <w:numId w:val="41"/>
        </w:numPr>
      </w:pPr>
      <w:r>
        <w:rPr>
          <w:b/>
          <w:bCs/>
        </w:rPr>
        <w:t>DE (IED)</w:t>
      </w:r>
      <w:r>
        <w:t xml:space="preserve"> – Department of Education– International Education Division. IED is the division in the Department of Education that administers the International Student Program in Victorian government schools. IED is not a separate entity to DE. DE is the CRICOS</w:t>
      </w:r>
      <w:r w:rsidR="00955BB0">
        <w:t>-</w:t>
      </w:r>
      <w:r>
        <w:t>registered provider.</w:t>
      </w:r>
    </w:p>
    <w:p w14:paraId="2086879A" w14:textId="77777777" w:rsidR="00FC645D" w:rsidRDefault="00FC645D" w:rsidP="00FC645D">
      <w:pPr>
        <w:pStyle w:val="ListBullet"/>
        <w:numPr>
          <w:ilvl w:val="0"/>
          <w:numId w:val="41"/>
        </w:numPr>
      </w:pPr>
      <w:r w:rsidRPr="00FC645D">
        <w:rPr>
          <w:b/>
        </w:rPr>
        <w:t>School staff</w:t>
      </w:r>
      <w:r>
        <w:t xml:space="preserve"> – employees of schools, for example – International Student Coordinator, Homestay Coordinator, Head of Department, </w:t>
      </w:r>
      <w:r w:rsidR="005E3055">
        <w:t>deputy principal</w:t>
      </w:r>
      <w:r>
        <w:t xml:space="preserve">, and </w:t>
      </w:r>
      <w:r w:rsidR="005E3055">
        <w:t>principal</w:t>
      </w:r>
      <w:r>
        <w:t>.</w:t>
      </w:r>
    </w:p>
    <w:p w14:paraId="640CDF88" w14:textId="4CF8AE8E" w:rsidR="00024404" w:rsidRDefault="00024404" w:rsidP="00024404">
      <w:pPr>
        <w:pStyle w:val="ListBullet"/>
        <w:numPr>
          <w:ilvl w:val="0"/>
          <w:numId w:val="41"/>
        </w:numPr>
      </w:pPr>
      <w:r w:rsidRPr="00024404">
        <w:rPr>
          <w:b/>
        </w:rPr>
        <w:t>ISP staff</w:t>
      </w:r>
      <w:r>
        <w:rPr>
          <w:b/>
        </w:rPr>
        <w:t xml:space="preserve"> </w:t>
      </w:r>
      <w:r w:rsidR="00955BB0">
        <w:t>–</w:t>
      </w:r>
      <w:r>
        <w:rPr>
          <w:b/>
        </w:rPr>
        <w:t xml:space="preserve"> </w:t>
      </w:r>
      <w:r w:rsidRPr="006E207A">
        <w:t xml:space="preserve">includes the Executive Officers, </w:t>
      </w:r>
      <w:proofErr w:type="gramStart"/>
      <w:r w:rsidRPr="006E207A">
        <w:t>managers</w:t>
      </w:r>
      <w:proofErr w:type="gramEnd"/>
      <w:r w:rsidRPr="006E207A">
        <w:t xml:space="preserve"> and employees (full time, part time, ongoing, fixed term, casual and contractor) of DE who work directly or indirectly with the ISP. </w:t>
      </w:r>
      <w:r>
        <w:t>This excludes staff of ISP-accredited schools.</w:t>
      </w:r>
    </w:p>
    <w:p w14:paraId="5CE85446" w14:textId="77777777" w:rsidR="001D666D" w:rsidRDefault="002E3BC2" w:rsidP="001D666D">
      <w:pPr>
        <w:pStyle w:val="ListBullet"/>
        <w:numPr>
          <w:ilvl w:val="0"/>
          <w:numId w:val="41"/>
        </w:numPr>
      </w:pPr>
      <w:r>
        <w:rPr>
          <w:b/>
        </w:rPr>
        <w:t xml:space="preserve">International </w:t>
      </w:r>
      <w:r w:rsidRPr="005D5DDC">
        <w:rPr>
          <w:b/>
        </w:rPr>
        <w:t>Student</w:t>
      </w:r>
      <w:r>
        <w:rPr>
          <w:b/>
        </w:rPr>
        <w:t xml:space="preserve"> (student)</w:t>
      </w:r>
      <w:r>
        <w:t xml:space="preserve"> – a</w:t>
      </w:r>
      <w:r w:rsidRPr="00324F16">
        <w:t xml:space="preserve"> st</w:t>
      </w:r>
      <w:r>
        <w:t>udent pa</w:t>
      </w:r>
      <w:r w:rsidR="00D2796F">
        <w:t>rticipating in the ISP under</w:t>
      </w:r>
      <w:r>
        <w:t xml:space="preserve"> </w:t>
      </w:r>
      <w:r w:rsidRPr="00324F16">
        <w:t>a subclass 500 Student Schools visa</w:t>
      </w:r>
      <w:r w:rsidR="00AE299F">
        <w:t>.</w:t>
      </w:r>
    </w:p>
    <w:p w14:paraId="57F5E289" w14:textId="7B4D6462" w:rsidR="002E3BC2" w:rsidRDefault="002E3BC2" w:rsidP="002E3BC2">
      <w:pPr>
        <w:pStyle w:val="ListBullet"/>
        <w:numPr>
          <w:ilvl w:val="0"/>
          <w:numId w:val="41"/>
        </w:numPr>
      </w:pPr>
      <w:r w:rsidRPr="002E3BC2">
        <w:rPr>
          <w:b/>
        </w:rPr>
        <w:t>Homestay</w:t>
      </w:r>
      <w:r>
        <w:t xml:space="preserve"> – international student accommodation arranged by schools where DE (IED) is responsible for the welfare of the student at all times, including outside school hours.</w:t>
      </w:r>
    </w:p>
    <w:p w14:paraId="0F008B32" w14:textId="77777777" w:rsidR="001D666D" w:rsidRDefault="001D666D" w:rsidP="001D666D">
      <w:pPr>
        <w:pStyle w:val="Heading2"/>
        <w:numPr>
          <w:ilvl w:val="1"/>
          <w:numId w:val="30"/>
        </w:numPr>
      </w:pPr>
      <w:r w:rsidRPr="003C347F">
        <w:t>Policy</w:t>
      </w:r>
      <w:r w:rsidR="00352F7A">
        <w:t xml:space="preserve"> </w:t>
      </w:r>
      <w:proofErr w:type="gramStart"/>
      <w:r w:rsidR="00352F7A">
        <w:t>contact</w:t>
      </w:r>
      <w:proofErr w:type="gramEnd"/>
      <w:r w:rsidR="00352F7A">
        <w:t xml:space="preserve"> and m</w:t>
      </w:r>
      <w:r>
        <w:t xml:space="preserve">aintenance </w:t>
      </w:r>
      <w:r w:rsidR="00352F7A">
        <w:t>o</w:t>
      </w:r>
      <w:r>
        <w:t>fficer</w:t>
      </w:r>
    </w:p>
    <w:p w14:paraId="22E8C672" w14:textId="77777777" w:rsidR="009C41BD" w:rsidRDefault="00C8047A" w:rsidP="001D666D">
      <w:pPr>
        <w:pStyle w:val="TableText"/>
      </w:pPr>
      <w:r>
        <w:t>Manager, School Support Unit</w:t>
      </w:r>
    </w:p>
    <w:p w14:paraId="5711CF9D" w14:textId="77777777" w:rsidR="001D666D" w:rsidRDefault="001D666D" w:rsidP="001D666D">
      <w:pPr>
        <w:pStyle w:val="TableText"/>
      </w:pPr>
      <w:r>
        <w:t>International Education Division</w:t>
      </w:r>
    </w:p>
    <w:p w14:paraId="6156AFD2" w14:textId="63110BE5" w:rsidR="001D666D" w:rsidRDefault="001D666D" w:rsidP="001D666D">
      <w:pPr>
        <w:pStyle w:val="TableText"/>
      </w:pPr>
      <w:r>
        <w:t xml:space="preserve">Department of Education </w:t>
      </w:r>
    </w:p>
    <w:p w14:paraId="55A3F9CF" w14:textId="77777777" w:rsidR="00FD24EB" w:rsidRDefault="00FD24EB" w:rsidP="00FD24EB">
      <w:pPr>
        <w:pStyle w:val="Authorisationtext"/>
        <w:shd w:val="clear" w:color="auto" w:fill="auto"/>
      </w:pPr>
      <w:r>
        <w:t>Level 28, 80 Collins Street, Melbourne, Victoria 3000</w:t>
      </w:r>
    </w:p>
    <w:p w14:paraId="0EB350F8" w14:textId="77777777" w:rsidR="001D666D" w:rsidRDefault="001D666D" w:rsidP="001D666D">
      <w:pPr>
        <w:pStyle w:val="TableText"/>
      </w:pPr>
      <w:r>
        <w:t xml:space="preserve">Email: </w:t>
      </w:r>
      <w:hyperlink r:id="rId30" w:history="1">
        <w:r w:rsidR="008615C8" w:rsidRPr="004A2A9A">
          <w:rPr>
            <w:rStyle w:val="Hyperlink"/>
          </w:rPr>
          <w:t>international@education.vic.gov.au</w:t>
        </w:r>
      </w:hyperlink>
      <w:r>
        <w:t xml:space="preserve"> </w:t>
      </w:r>
    </w:p>
    <w:p w14:paraId="1035FA9C" w14:textId="77777777" w:rsidR="000C10C8" w:rsidRDefault="001D666D" w:rsidP="001D666D">
      <w:pPr>
        <w:pStyle w:val="TableText"/>
      </w:pPr>
      <w:r>
        <w:t xml:space="preserve">Phone: </w:t>
      </w:r>
      <w:r w:rsidR="006E3476">
        <w:t xml:space="preserve">+61 </w:t>
      </w:r>
      <w:r>
        <w:t>3 7022 1000</w:t>
      </w:r>
    </w:p>
    <w:p w14:paraId="01DBF536" w14:textId="77777777" w:rsidR="000C10C8" w:rsidRDefault="000C10C8" w:rsidP="001D666D">
      <w:pPr>
        <w:pStyle w:val="TableText"/>
      </w:pPr>
    </w:p>
    <w:p w14:paraId="6E5AD77B" w14:textId="77777777" w:rsidR="000C10C8" w:rsidRDefault="000C10C8" w:rsidP="000C10C8">
      <w:pPr>
        <w:pStyle w:val="Heading2"/>
        <w:numPr>
          <w:ilvl w:val="1"/>
          <w:numId w:val="30"/>
        </w:numPr>
        <w:shd w:val="clear" w:color="auto" w:fill="F2F2F2" w:themeFill="background1" w:themeFillShade="F2"/>
      </w:pPr>
      <w:r>
        <w:t>Authorised</w:t>
      </w:r>
    </w:p>
    <w:p w14:paraId="2E0972BD" w14:textId="77777777" w:rsidR="000C10C8" w:rsidRDefault="000C10C8" w:rsidP="000C10C8">
      <w:pPr>
        <w:pStyle w:val="Authorisationtext"/>
      </w:pPr>
    </w:p>
    <w:p w14:paraId="3DF2EF0F" w14:textId="77777777" w:rsidR="000C10C8" w:rsidRPr="00AD2439" w:rsidRDefault="000C10C8" w:rsidP="000C10C8">
      <w:pPr>
        <w:pStyle w:val="Authorisationtext"/>
      </w:pPr>
      <w:r w:rsidRPr="00AD2439">
        <w:t>Executive Director, International Education Division</w:t>
      </w:r>
    </w:p>
    <w:p w14:paraId="2BC9DCB4" w14:textId="77777777" w:rsidR="000C10C8" w:rsidRDefault="000C10C8" w:rsidP="000C10C8">
      <w:pPr>
        <w:pStyle w:val="Authorisationtext"/>
      </w:pPr>
    </w:p>
    <w:p w14:paraId="6ED1ABB7" w14:textId="07E1B86F" w:rsidR="002D7675" w:rsidRDefault="002D7675" w:rsidP="002D7675">
      <w:pPr>
        <w:pStyle w:val="Authorisationtext"/>
        <w:tabs>
          <w:tab w:val="left" w:pos="1985"/>
        </w:tabs>
      </w:pPr>
      <w:r w:rsidRPr="000942B0">
        <w:rPr>
          <w:b/>
        </w:rPr>
        <w:t>Date of authorisation</w:t>
      </w:r>
      <w:r w:rsidRPr="00AD2439">
        <w:t>:</w:t>
      </w:r>
      <w:r w:rsidRPr="00AD2439">
        <w:tab/>
      </w:r>
      <w:r w:rsidR="00220298">
        <w:t>02/11</w:t>
      </w:r>
      <w:r w:rsidRPr="009A5AFC">
        <w:t>/2022</w:t>
      </w:r>
    </w:p>
    <w:p w14:paraId="2D2057B2" w14:textId="55C73ABF" w:rsidR="00332E68" w:rsidRPr="00AD2439" w:rsidRDefault="00332E68" w:rsidP="002D7675">
      <w:pPr>
        <w:pStyle w:val="Authorisationtext"/>
        <w:tabs>
          <w:tab w:val="left" w:pos="1985"/>
        </w:tabs>
      </w:pPr>
      <w:r w:rsidRPr="00D75B73">
        <w:rPr>
          <w:b/>
          <w:bCs/>
        </w:rPr>
        <w:t>Date last reviewed:</w:t>
      </w:r>
      <w:r>
        <w:tab/>
      </w:r>
      <w:proofErr w:type="gramStart"/>
      <w:r w:rsidR="00C94849">
        <w:t>26/03/2024</w:t>
      </w:r>
      <w:proofErr w:type="gramEnd"/>
    </w:p>
    <w:p w14:paraId="7CB57EF1" w14:textId="77777777" w:rsidR="002D7675" w:rsidRPr="00AD2439" w:rsidRDefault="000C10C8" w:rsidP="002D7675">
      <w:pPr>
        <w:pStyle w:val="Authorisationtext"/>
        <w:tabs>
          <w:tab w:val="left" w:pos="1985"/>
        </w:tabs>
      </w:pPr>
      <w:r w:rsidRPr="000942B0">
        <w:rPr>
          <w:b/>
        </w:rPr>
        <w:t>Review frequency</w:t>
      </w:r>
      <w:r>
        <w:t xml:space="preserve">: </w:t>
      </w:r>
      <w:r>
        <w:tab/>
        <w:t xml:space="preserve">This policy will be reviewed </w:t>
      </w:r>
      <w:r w:rsidRPr="00AD2439">
        <w:t xml:space="preserve">at minimum </w:t>
      </w:r>
      <w:r w:rsidR="002E3BC2">
        <w:t xml:space="preserve">every </w:t>
      </w:r>
      <w:r w:rsidR="00AE299F">
        <w:t xml:space="preserve">24 </w:t>
      </w:r>
      <w:r>
        <w:t xml:space="preserve">months </w:t>
      </w:r>
      <w:r w:rsidRPr="00AD2439">
        <w:t xml:space="preserve">or when any changes arise impacting its currency, </w:t>
      </w:r>
      <w:r>
        <w:tab/>
      </w:r>
      <w:r w:rsidRPr="00AD2439">
        <w:t>including legislative or regulation change.</w:t>
      </w:r>
      <w:bookmarkEnd w:id="0"/>
      <w:bookmarkEnd w:id="1"/>
    </w:p>
    <w:p w14:paraId="7076578B" w14:textId="561A0B8D" w:rsidR="000C10C8" w:rsidRPr="00AD2439" w:rsidRDefault="000C10C8" w:rsidP="006E210C">
      <w:pPr>
        <w:pStyle w:val="Heading1"/>
      </w:pPr>
    </w:p>
    <w:sectPr w:rsidR="000C10C8" w:rsidRPr="00AD2439" w:rsidSect="00C8047A">
      <w:footerReference w:type="default" r:id="rId31"/>
      <w:headerReference w:type="first" r:id="rId32"/>
      <w:footerReference w:type="first" r:id="rId33"/>
      <w:type w:val="continuous"/>
      <w:pgSz w:w="11900" w:h="16840" w:code="9"/>
      <w:pgMar w:top="720" w:right="720" w:bottom="720" w:left="720" w:header="567" w:footer="54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21ED51" w14:textId="77777777" w:rsidR="00167285" w:rsidRDefault="00167285">
      <w:pPr>
        <w:spacing w:line="240" w:lineRule="auto"/>
      </w:pPr>
      <w:r>
        <w:separator/>
      </w:r>
    </w:p>
  </w:endnote>
  <w:endnote w:type="continuationSeparator" w:id="0">
    <w:p w14:paraId="7178EEB8" w14:textId="77777777" w:rsidR="00167285" w:rsidRDefault="00167285">
      <w:pPr>
        <w:spacing w:line="240" w:lineRule="auto"/>
      </w:pPr>
      <w:r>
        <w:continuationSeparator/>
      </w:r>
    </w:p>
  </w:endnote>
  <w:endnote w:type="continuationNotice" w:id="1">
    <w:p w14:paraId="6DB78097" w14:textId="77777777" w:rsidR="00167285" w:rsidRDefault="00167285">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skerville Old Face">
    <w:panose1 w:val="02020602080505020303"/>
    <w:charset w:val="00"/>
    <w:family w:val="roman"/>
    <w:pitch w:val="variable"/>
    <w:sig w:usb0="00000003" w:usb1="00000000" w:usb2="00000000" w:usb3="00000000" w:csb0="00000001" w:csb1="00000000"/>
  </w:font>
  <w:font w:name="MS PMincho">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Bold">
    <w:panose1 w:val="020B07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eta">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4C468" w14:textId="706EC83D" w:rsidR="00E230D3" w:rsidRPr="00394CF6" w:rsidRDefault="00E230D3" w:rsidP="00E230D3">
    <w:pPr>
      <w:pStyle w:val="Header"/>
      <w:rPr>
        <w:rFonts w:cs="Arial"/>
        <w:color w:val="7F7F7F" w:themeColor="text1" w:themeTint="80"/>
        <w:sz w:val="16"/>
        <w:szCs w:val="16"/>
      </w:rPr>
    </w:pPr>
  </w:p>
  <w:p w14:paraId="4A0F8D4B" w14:textId="7CF6BB7E" w:rsidR="00E230D3" w:rsidRPr="00437D5A" w:rsidRDefault="00E230D3" w:rsidP="00E230D3">
    <w:pPr>
      <w:pStyle w:val="Footer"/>
      <w:tabs>
        <w:tab w:val="clear" w:pos="10348"/>
        <w:tab w:val="right" w:pos="10460"/>
      </w:tabs>
    </w:pPr>
    <w:r w:rsidRPr="00437D5A">
      <w:t xml:space="preserve">CRICOS </w:t>
    </w:r>
    <w:r w:rsidR="00B31D6A">
      <w:t>P</w:t>
    </w:r>
    <w:r w:rsidRPr="00437D5A">
      <w:t xml:space="preserve">rovider </w:t>
    </w:r>
    <w:r w:rsidR="00B31D6A">
      <w:t>N</w:t>
    </w:r>
    <w:r>
      <w:t xml:space="preserve">ame </w:t>
    </w:r>
    <w:r w:rsidRPr="00437D5A">
      <w:t xml:space="preserve">and </w:t>
    </w:r>
    <w:r w:rsidR="00B31D6A">
      <w:t>C</w:t>
    </w:r>
    <w:r w:rsidRPr="00437D5A">
      <w:t>ode: Department of Education, 00861K</w:t>
    </w:r>
    <w:r w:rsidRPr="00437D5A">
      <w:tab/>
      <w:t xml:space="preserve">Page </w:t>
    </w:r>
    <w:r w:rsidRPr="00437D5A">
      <w:fldChar w:fldCharType="begin"/>
    </w:r>
    <w:r w:rsidRPr="00437D5A">
      <w:instrText xml:space="preserve"> PAGE  \* Arabic  \* MERGEFORMAT </w:instrText>
    </w:r>
    <w:r w:rsidRPr="00437D5A">
      <w:fldChar w:fldCharType="separate"/>
    </w:r>
    <w:r>
      <w:t>2</w:t>
    </w:r>
    <w:r w:rsidRPr="00437D5A">
      <w:fldChar w:fldCharType="end"/>
    </w:r>
    <w:r w:rsidRPr="00437D5A">
      <w:t xml:space="preserve"> of </w:t>
    </w:r>
    <w:fldSimple w:instr=" NUMPAGES  \* Arabic  \* MERGEFORMAT ">
      <w:r>
        <w:t>3</w:t>
      </w:r>
    </w:fldSimple>
  </w:p>
  <w:p w14:paraId="51AC42F9" w14:textId="644C67F0" w:rsidR="00E230D3" w:rsidRPr="00437D5A" w:rsidRDefault="00E230D3" w:rsidP="00E230D3">
    <w:pPr>
      <w:pStyle w:val="Footer"/>
      <w:tabs>
        <w:tab w:val="clear" w:pos="10348"/>
        <w:tab w:val="right" w:pos="10460"/>
      </w:tabs>
    </w:pPr>
    <w:r>
      <w:t>Copyright State of Victoria 202</w:t>
    </w:r>
    <w:r w:rsidR="007B0396">
      <w:t>4</w:t>
    </w:r>
    <w:r>
      <w:tab/>
    </w:r>
    <w:r>
      <w:tab/>
      <w:t>Version 1.</w:t>
    </w:r>
    <w:r w:rsidR="007B0396">
      <w:t>2</w:t>
    </w:r>
    <w:r w:rsidR="008E74E5">
      <w:t xml:space="preserve"> as of 2</w:t>
    </w:r>
    <w:r w:rsidR="007B0396">
      <w:t>6</w:t>
    </w:r>
    <w:r w:rsidR="008E74E5">
      <w:t xml:space="preserve"> </w:t>
    </w:r>
    <w:r w:rsidR="007B0396">
      <w:t>March</w:t>
    </w:r>
    <w:r w:rsidR="008E74E5">
      <w:t xml:space="preserve"> 202</w:t>
    </w:r>
    <w:r w:rsidR="007B0396">
      <w:t>4</w:t>
    </w:r>
  </w:p>
  <w:p w14:paraId="344AE2F1" w14:textId="01D4C2EF" w:rsidR="000E108D" w:rsidRPr="00E230D3" w:rsidRDefault="000E108D" w:rsidP="00E230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E6FA3D" w14:textId="6847658A" w:rsidR="000E108D" w:rsidRPr="00394CF6" w:rsidRDefault="00E230D3" w:rsidP="00C8047A">
    <w:pPr>
      <w:pStyle w:val="Footer"/>
      <w:pBdr>
        <w:top w:val="none" w:sz="0" w:space="0" w:color="auto"/>
      </w:pBdr>
    </w:pPr>
    <w:r>
      <w:rPr>
        <w:noProof/>
      </w:rPr>
      <w:drawing>
        <wp:inline distT="0" distB="0" distL="0" distR="0" wp14:anchorId="1B291801" wp14:editId="128A9284">
          <wp:extent cx="6624687" cy="788035"/>
          <wp:effectExtent l="0" t="0" r="508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noChangeArrowheads="1"/>
                  </pic:cNvPicPr>
                </pic:nvPicPr>
                <pic:blipFill>
                  <a:blip r:embed="rId1"/>
                  <a:stretch>
                    <a:fillRect/>
                  </a:stretch>
                </pic:blipFill>
                <pic:spPr bwMode="auto">
                  <a:xfrm>
                    <a:off x="0" y="0"/>
                    <a:ext cx="6624687" cy="78803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354238" w14:textId="77777777" w:rsidR="00167285" w:rsidRDefault="00167285">
      <w:pPr>
        <w:spacing w:line="240" w:lineRule="auto"/>
      </w:pPr>
      <w:r>
        <w:separator/>
      </w:r>
    </w:p>
  </w:footnote>
  <w:footnote w:type="continuationSeparator" w:id="0">
    <w:p w14:paraId="0DF4BB79" w14:textId="77777777" w:rsidR="00167285" w:rsidRDefault="00167285">
      <w:pPr>
        <w:spacing w:line="240" w:lineRule="auto"/>
      </w:pPr>
      <w:r>
        <w:continuationSeparator/>
      </w:r>
    </w:p>
  </w:footnote>
  <w:footnote w:type="continuationNotice" w:id="1">
    <w:p w14:paraId="3471D8FA" w14:textId="77777777" w:rsidR="00167285" w:rsidRDefault="00167285">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D61F45" w14:textId="77777777" w:rsidR="000E108D" w:rsidRPr="00B367E9" w:rsidRDefault="000E108D" w:rsidP="006E06A7">
    <w:pPr>
      <w:pStyle w:val="Header"/>
    </w:pPr>
    <w:r>
      <w:rPr>
        <w:noProof/>
        <w:lang w:eastAsia="en-AU"/>
      </w:rPr>
      <w:drawing>
        <wp:anchor distT="0" distB="0" distL="114300" distR="114300" simplePos="0" relativeHeight="251658240" behindDoc="0" locked="0" layoutInCell="1" allowOverlap="1" wp14:anchorId="5729C92F" wp14:editId="7917F380">
          <wp:simplePos x="0" y="0"/>
          <wp:positionH relativeFrom="column">
            <wp:posOffset>-456837</wp:posOffset>
          </wp:positionH>
          <wp:positionV relativeFrom="paragraph">
            <wp:posOffset>-342900</wp:posOffset>
          </wp:positionV>
          <wp:extent cx="7664654" cy="1393293"/>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SP Header - evidence.png"/>
                  <pic:cNvPicPr/>
                </pic:nvPicPr>
                <pic:blipFill>
                  <a:blip r:embed="rId1">
                    <a:extLst>
                      <a:ext uri="{28A0092B-C50C-407E-A947-70E740481C1C}">
                        <a14:useLocalDpi xmlns:a14="http://schemas.microsoft.com/office/drawing/2010/main" val="0"/>
                      </a:ext>
                    </a:extLst>
                  </a:blip>
                  <a:stretch>
                    <a:fillRect/>
                  </a:stretch>
                </pic:blipFill>
                <pic:spPr>
                  <a:xfrm>
                    <a:off x="0" y="0"/>
                    <a:ext cx="7664654" cy="1393293"/>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DFAEB6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7920F6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124E8AC"/>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6FDA90E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56A57BF"/>
    <w:multiLevelType w:val="multilevel"/>
    <w:tmpl w:val="2C38BA9C"/>
    <w:styleLink w:val="BASTCoPList"/>
    <w:lvl w:ilvl="0">
      <w:start w:val="1"/>
      <w:numFmt w:val="none"/>
      <w:suff w:val="nothing"/>
      <w:lvlText w:val=""/>
      <w:lvlJc w:val="left"/>
      <w:pPr>
        <w:ind w:left="0" w:firstLine="0"/>
      </w:pPr>
      <w:rPr>
        <w:rFonts w:hint="default"/>
      </w:rPr>
    </w:lvl>
    <w:lvl w:ilvl="1">
      <w:start w:val="1"/>
      <w:numFmt w:val="none"/>
      <w:pStyle w:val="Heading2"/>
      <w:suff w:val="nothing"/>
      <w:lvlText w:val=""/>
      <w:lvlJc w:val="left"/>
      <w:pPr>
        <w:ind w:left="0" w:firstLine="0"/>
      </w:pPr>
      <w:rPr>
        <w:rFonts w:hint="default"/>
      </w:rPr>
    </w:lvl>
    <w:lvl w:ilvl="2">
      <w:start w:val="1"/>
      <w:numFmt w:val="none"/>
      <w:pStyle w:val="Heading3"/>
      <w:suff w:val="nothing"/>
      <w:lvlText w:val=""/>
      <w:lvlJc w:val="left"/>
      <w:pPr>
        <w:ind w:left="0" w:firstLine="0"/>
      </w:pPr>
      <w:rPr>
        <w:rFonts w:hint="default"/>
      </w:rPr>
    </w:lvl>
    <w:lvl w:ilvl="3">
      <w:start w:val="1"/>
      <w:numFmt w:val="none"/>
      <w:pStyle w:val="Heading4"/>
      <w:suff w:val="nothing"/>
      <w:lvlText w:val=""/>
      <w:lvlJc w:val="left"/>
      <w:pPr>
        <w:ind w:left="0" w:firstLine="0"/>
      </w:pPr>
      <w:rPr>
        <w:rFonts w:hint="default"/>
      </w:rPr>
    </w:lvl>
    <w:lvl w:ilvl="4">
      <w:start w:val="1"/>
      <w:numFmt w:val="none"/>
      <w:lvlText w:val=""/>
      <w:lvlJc w:val="left"/>
      <w:pPr>
        <w:ind w:left="0" w:firstLine="0"/>
      </w:pPr>
      <w:rPr>
        <w:rFonts w:hint="default"/>
      </w:rPr>
    </w:lvl>
    <w:lvl w:ilvl="5">
      <w:start w:val="1"/>
      <w:numFmt w:val="none"/>
      <w:lvlText w:val=""/>
      <w:lvlJc w:val="left"/>
      <w:pPr>
        <w:ind w:left="0" w:firstLine="0"/>
      </w:pPr>
      <w:rPr>
        <w:rFonts w:hint="default"/>
      </w:rPr>
    </w:lvl>
    <w:lvl w:ilvl="6">
      <w:start w:val="1"/>
      <w:numFmt w:val="none"/>
      <w:lvlText w:val=""/>
      <w:lvlJc w:val="left"/>
      <w:pPr>
        <w:ind w:left="0" w:firstLine="0"/>
      </w:pPr>
      <w:rPr>
        <w:rFonts w:hint="default"/>
      </w:rPr>
    </w:lvl>
    <w:lvl w:ilvl="7">
      <w:start w:val="1"/>
      <w:numFmt w:val="none"/>
      <w:lvlText w:val=""/>
      <w:lvlJc w:val="left"/>
      <w:pPr>
        <w:ind w:left="0" w:firstLine="0"/>
      </w:pPr>
      <w:rPr>
        <w:rFonts w:hint="default"/>
      </w:rPr>
    </w:lvl>
    <w:lvl w:ilvl="8">
      <w:start w:val="1"/>
      <w:numFmt w:val="none"/>
      <w:lvlText w:val=""/>
      <w:lvlJc w:val="left"/>
      <w:pPr>
        <w:ind w:left="0" w:firstLine="0"/>
      </w:pPr>
      <w:rPr>
        <w:rFonts w:hint="default"/>
      </w:rPr>
    </w:lvl>
  </w:abstractNum>
  <w:abstractNum w:abstractNumId="11" w15:restartNumberingAfterBreak="0">
    <w:nsid w:val="0D732203"/>
    <w:multiLevelType w:val="hybridMultilevel"/>
    <w:tmpl w:val="1D5A5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1327777F"/>
    <w:multiLevelType w:val="multilevel"/>
    <w:tmpl w:val="AC70F576"/>
    <w:styleLink w:val="BulletList"/>
    <w:lvl w:ilvl="0">
      <w:start w:val="1"/>
      <w:numFmt w:val="bullet"/>
      <w:pStyle w:val="ListBullet"/>
      <w:lvlText w:val=""/>
      <w:lvlJc w:val="left"/>
      <w:pPr>
        <w:tabs>
          <w:tab w:val="num" w:pos="340"/>
        </w:tabs>
        <w:ind w:left="340" w:hanging="340"/>
      </w:pPr>
      <w:rPr>
        <w:rFonts w:ascii="Symbol" w:hAnsi="Symbol"/>
        <w:color w:val="000000" w:themeColor="text1"/>
        <w:u w:color="000000" w:themeColor="text1"/>
      </w:rPr>
    </w:lvl>
    <w:lvl w:ilvl="1">
      <w:start w:val="1"/>
      <w:numFmt w:val="bullet"/>
      <w:pStyle w:val="ListBullet2"/>
      <w:lvlText w:val=""/>
      <w:lvlJc w:val="left"/>
      <w:pPr>
        <w:tabs>
          <w:tab w:val="num" w:pos="680"/>
        </w:tabs>
        <w:ind w:left="680" w:hanging="340"/>
      </w:pPr>
      <w:rPr>
        <w:rFonts w:ascii="Symbol" w:hAnsi="Symbol" w:hint="default"/>
        <w:color w:val="000000" w:themeColor="text1"/>
      </w:rPr>
    </w:lvl>
    <w:lvl w:ilvl="2">
      <w:start w:val="1"/>
      <w:numFmt w:val="bullet"/>
      <w:pStyle w:val="ListBullet3"/>
      <w:lvlText w:val=""/>
      <w:lvlJc w:val="left"/>
      <w:pPr>
        <w:tabs>
          <w:tab w:val="num" w:pos="1020"/>
        </w:tabs>
        <w:ind w:left="1020" w:hanging="340"/>
      </w:pPr>
      <w:rPr>
        <w:rFonts w:ascii="Symbol" w:hAnsi="Symbol" w:hint="default"/>
        <w:color w:val="000000" w:themeColor="text1"/>
      </w:rPr>
    </w:lvl>
    <w:lvl w:ilvl="3">
      <w:start w:val="1"/>
      <w:numFmt w:val="none"/>
      <w:suff w:val="nothing"/>
      <w:lvlText w:val=""/>
      <w:lvlJc w:val="left"/>
      <w:pPr>
        <w:ind w:left="1360" w:hanging="340"/>
      </w:pPr>
      <w:rPr>
        <w:rFonts w:hint="default"/>
      </w:rPr>
    </w:lvl>
    <w:lvl w:ilvl="4">
      <w:start w:val="1"/>
      <w:numFmt w:val="none"/>
      <w:suff w:val="nothing"/>
      <w:lvlText w:val=""/>
      <w:lvlJc w:val="left"/>
      <w:pPr>
        <w:ind w:left="1700" w:hanging="340"/>
      </w:pPr>
      <w:rPr>
        <w:rFonts w:hint="default"/>
      </w:rPr>
    </w:lvl>
    <w:lvl w:ilvl="5">
      <w:start w:val="1"/>
      <w:numFmt w:val="none"/>
      <w:suff w:val="nothing"/>
      <w:lvlText w:val=""/>
      <w:lvlJc w:val="left"/>
      <w:pPr>
        <w:ind w:left="2040" w:hanging="340"/>
      </w:pPr>
      <w:rPr>
        <w:rFonts w:hint="default"/>
      </w:rPr>
    </w:lvl>
    <w:lvl w:ilvl="6">
      <w:start w:val="1"/>
      <w:numFmt w:val="none"/>
      <w:suff w:val="nothing"/>
      <w:lvlText w:val=""/>
      <w:lvlJc w:val="left"/>
      <w:pPr>
        <w:ind w:left="2380" w:hanging="340"/>
      </w:pPr>
      <w:rPr>
        <w:rFonts w:hint="default"/>
      </w:rPr>
    </w:lvl>
    <w:lvl w:ilvl="7">
      <w:start w:val="1"/>
      <w:numFmt w:val="none"/>
      <w:suff w:val="nothing"/>
      <w:lvlText w:val=""/>
      <w:lvlJc w:val="left"/>
      <w:pPr>
        <w:ind w:left="2720" w:hanging="340"/>
      </w:pPr>
      <w:rPr>
        <w:rFonts w:hint="default"/>
      </w:rPr>
    </w:lvl>
    <w:lvl w:ilvl="8">
      <w:start w:val="1"/>
      <w:numFmt w:val="none"/>
      <w:suff w:val="nothing"/>
      <w:lvlText w:val=""/>
      <w:lvlJc w:val="left"/>
      <w:pPr>
        <w:ind w:left="3060" w:hanging="340"/>
      </w:pPr>
      <w:rPr>
        <w:rFonts w:hint="default"/>
      </w:rPr>
    </w:lvl>
  </w:abstractNum>
  <w:abstractNum w:abstractNumId="13" w15:restartNumberingAfterBreak="0">
    <w:nsid w:val="25E33932"/>
    <w:multiLevelType w:val="multilevel"/>
    <w:tmpl w:val="7930B82A"/>
    <w:styleLink w:val="NumberList"/>
    <w:lvl w:ilvl="0">
      <w:start w:val="1"/>
      <w:numFmt w:val="decimal"/>
      <w:pStyle w:val="ListNumber"/>
      <w:lvlText w:val="%1."/>
      <w:lvlJc w:val="left"/>
      <w:pPr>
        <w:ind w:left="340" w:hanging="340"/>
      </w:pPr>
      <w:rPr>
        <w:rFonts w:hint="default"/>
      </w:rPr>
    </w:lvl>
    <w:lvl w:ilvl="1">
      <w:start w:val="1"/>
      <w:numFmt w:val="lowerLetter"/>
      <w:pStyle w:val="ListNumber2"/>
      <w:lvlText w:val="%2."/>
      <w:lvlJc w:val="left"/>
      <w:pPr>
        <w:ind w:left="680" w:hanging="340"/>
      </w:pPr>
      <w:rPr>
        <w:rFonts w:hint="default"/>
      </w:rPr>
    </w:lvl>
    <w:lvl w:ilvl="2">
      <w:start w:val="1"/>
      <w:numFmt w:val="none"/>
      <w:lvlText w:val=""/>
      <w:lvlJc w:val="left"/>
      <w:pPr>
        <w:ind w:left="1020" w:hanging="340"/>
      </w:pPr>
      <w:rPr>
        <w:rFonts w:hint="default"/>
      </w:rPr>
    </w:lvl>
    <w:lvl w:ilvl="3">
      <w:start w:val="1"/>
      <w:numFmt w:val="none"/>
      <w:lvlText w:val=""/>
      <w:lvlJc w:val="left"/>
      <w:pPr>
        <w:ind w:left="1360" w:hanging="340"/>
      </w:pPr>
      <w:rPr>
        <w:rFonts w:hint="default"/>
      </w:rPr>
    </w:lvl>
    <w:lvl w:ilvl="4">
      <w:start w:val="1"/>
      <w:numFmt w:val="none"/>
      <w:lvlText w:val=""/>
      <w:lvlJc w:val="left"/>
      <w:pPr>
        <w:ind w:left="1700" w:hanging="340"/>
      </w:pPr>
      <w:rPr>
        <w:rFonts w:hint="default"/>
      </w:rPr>
    </w:lvl>
    <w:lvl w:ilvl="5">
      <w:start w:val="1"/>
      <w:numFmt w:val="none"/>
      <w:lvlText w:val=""/>
      <w:lvlJc w:val="left"/>
      <w:pPr>
        <w:ind w:left="2040" w:hanging="340"/>
      </w:pPr>
      <w:rPr>
        <w:rFonts w:hint="default"/>
      </w:rPr>
    </w:lvl>
    <w:lvl w:ilvl="6">
      <w:start w:val="1"/>
      <w:numFmt w:val="none"/>
      <w:lvlText w:val="%7"/>
      <w:lvlJc w:val="left"/>
      <w:pPr>
        <w:ind w:left="2380" w:hanging="340"/>
      </w:pPr>
      <w:rPr>
        <w:rFonts w:hint="default"/>
      </w:rPr>
    </w:lvl>
    <w:lvl w:ilvl="7">
      <w:start w:val="1"/>
      <w:numFmt w:val="none"/>
      <w:lvlText w:val=""/>
      <w:lvlJc w:val="left"/>
      <w:pPr>
        <w:ind w:left="2720" w:hanging="340"/>
      </w:pPr>
      <w:rPr>
        <w:rFonts w:hint="default"/>
      </w:rPr>
    </w:lvl>
    <w:lvl w:ilvl="8">
      <w:start w:val="1"/>
      <w:numFmt w:val="none"/>
      <w:lvlText w:val=""/>
      <w:lvlJc w:val="left"/>
      <w:pPr>
        <w:ind w:left="3060" w:hanging="340"/>
      </w:pPr>
      <w:rPr>
        <w:rFonts w:hint="default"/>
      </w:rPr>
    </w:lvl>
  </w:abstractNum>
  <w:abstractNum w:abstractNumId="14" w15:restartNumberingAfterBreak="0">
    <w:nsid w:val="266C3831"/>
    <w:multiLevelType w:val="hybridMultilevel"/>
    <w:tmpl w:val="B9C8CCF6"/>
    <w:lvl w:ilvl="0" w:tplc="7F4E79E8">
      <w:start w:val="1"/>
      <w:numFmt w:val="bullet"/>
      <w:pStyle w:val="BodyBullet1"/>
      <w:lvlText w:val=""/>
      <w:lvlJc w:val="left"/>
      <w:pPr>
        <w:ind w:left="1077" w:hanging="360"/>
      </w:pPr>
      <w:rPr>
        <w:rFonts w:ascii="Wingdings" w:hAnsi="Wingdings"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5" w15:restartNumberingAfterBreak="0">
    <w:nsid w:val="2D4F791F"/>
    <w:multiLevelType w:val="hybridMultilevel"/>
    <w:tmpl w:val="F1C24B26"/>
    <w:lvl w:ilvl="0" w:tplc="678E1022">
      <w:start w:val="1"/>
      <w:numFmt w:val="bullet"/>
      <w:pStyle w:val="BodyBullet2"/>
      <w:lvlText w:val=""/>
      <w:lvlJc w:val="left"/>
      <w:pPr>
        <w:ind w:left="1077" w:hanging="360"/>
      </w:pPr>
      <w:rPr>
        <w:rFonts w:ascii="Symbol" w:hAnsi="Symbol" w:hint="default"/>
        <w:color w:val="auto"/>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16" w15:restartNumberingAfterBreak="0">
    <w:nsid w:val="37DC4314"/>
    <w:multiLevelType w:val="multilevel"/>
    <w:tmpl w:val="2C38BA9C"/>
    <w:numStyleLink w:val="BASTCoPList"/>
  </w:abstractNum>
  <w:abstractNum w:abstractNumId="17" w15:restartNumberingAfterBreak="0">
    <w:nsid w:val="3F987962"/>
    <w:multiLevelType w:val="multilevel"/>
    <w:tmpl w:val="D9F635AA"/>
    <w:lvl w:ilvl="0">
      <w:start w:val="1"/>
      <w:numFmt w:val="none"/>
      <w:suff w:val="nothing"/>
      <w:lvlText w:val="%1"/>
      <w:lvlJc w:val="left"/>
      <w:pPr>
        <w:ind w:left="0" w:firstLine="0"/>
      </w:pPr>
      <w:rPr>
        <w:rFonts w:hint="default"/>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decimal"/>
      <w:lvlText w:val="(%4)"/>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decimal"/>
      <w:lvlText w:val="%6."/>
      <w:lvlJc w:val="left"/>
      <w:pPr>
        <w:tabs>
          <w:tab w:val="num" w:pos="227"/>
        </w:tabs>
        <w:ind w:left="227" w:hanging="227"/>
      </w:pPr>
      <w:rPr>
        <w:rFonts w:hint="default"/>
      </w:rPr>
    </w:lvl>
    <w:lvl w:ilvl="6">
      <w:start w:val="1"/>
      <w:numFmt w:val="lowerLetter"/>
      <w:lvlText w:val="%7)"/>
      <w:lvlJc w:val="left"/>
      <w:pPr>
        <w:tabs>
          <w:tab w:val="num" w:pos="454"/>
        </w:tabs>
        <w:ind w:left="454" w:hanging="227"/>
      </w:pPr>
      <w:rPr>
        <w:rFonts w:hint="default"/>
      </w:rPr>
    </w:lvl>
    <w:lvl w:ilvl="7">
      <w:start w:val="1"/>
      <w:numFmt w:val="lowerRoman"/>
      <w:pStyle w:val="ListNumber3"/>
      <w:lvlText w:val="%8)"/>
      <w:lvlJc w:val="left"/>
      <w:pPr>
        <w:tabs>
          <w:tab w:val="num" w:pos="680"/>
        </w:tabs>
        <w:ind w:left="680" w:hanging="226"/>
      </w:pPr>
      <w:rPr>
        <w:rFonts w:hint="default"/>
      </w:rPr>
    </w:lvl>
    <w:lvl w:ilvl="8">
      <w:start w:val="1"/>
      <w:numFmt w:val="none"/>
      <w:lvlText w:val="%9"/>
      <w:lvlJc w:val="left"/>
      <w:pPr>
        <w:ind w:left="0" w:firstLine="0"/>
      </w:pPr>
      <w:rPr>
        <w:rFonts w:hint="default"/>
      </w:rPr>
    </w:lvl>
  </w:abstractNum>
  <w:abstractNum w:abstractNumId="18" w15:restartNumberingAfterBreak="0">
    <w:nsid w:val="40386F16"/>
    <w:multiLevelType w:val="hybridMultilevel"/>
    <w:tmpl w:val="EC1C83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9" w15:restartNumberingAfterBreak="0">
    <w:nsid w:val="4D1A264C"/>
    <w:multiLevelType w:val="hybridMultilevel"/>
    <w:tmpl w:val="BD469EC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0" w15:restartNumberingAfterBreak="0">
    <w:nsid w:val="52E56366"/>
    <w:multiLevelType w:val="hybridMultilevel"/>
    <w:tmpl w:val="6980D9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C5C7158"/>
    <w:multiLevelType w:val="hybridMultilevel"/>
    <w:tmpl w:val="16808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60AC60B1"/>
    <w:multiLevelType w:val="hybridMultilevel"/>
    <w:tmpl w:val="17383F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617437A"/>
    <w:multiLevelType w:val="hybridMultilevel"/>
    <w:tmpl w:val="A1B2D9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6982347"/>
    <w:multiLevelType w:val="hybridMultilevel"/>
    <w:tmpl w:val="21288706"/>
    <w:lvl w:ilvl="0" w:tplc="0C090017">
      <w:start w:val="1"/>
      <w:numFmt w:val="lowerLetter"/>
      <w:lvlText w:val="%1)"/>
      <w:lvlJc w:val="left"/>
      <w:pPr>
        <w:ind w:left="700" w:hanging="360"/>
      </w:p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5" w15:restartNumberingAfterBreak="0">
    <w:nsid w:val="676136CE"/>
    <w:multiLevelType w:val="hybridMultilevel"/>
    <w:tmpl w:val="9B3CD1AA"/>
    <w:lvl w:ilvl="0" w:tplc="0C09000B">
      <w:start w:val="1"/>
      <w:numFmt w:val="bullet"/>
      <w:lvlText w:val=""/>
      <w:lvlJc w:val="left"/>
      <w:pPr>
        <w:ind w:left="1080" w:hanging="360"/>
      </w:pPr>
      <w:rPr>
        <w:rFonts w:ascii="Wingdings" w:hAnsi="Wingdings"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6" w15:restartNumberingAfterBreak="0">
    <w:nsid w:val="6B95001E"/>
    <w:multiLevelType w:val="hybridMultilevel"/>
    <w:tmpl w:val="7560419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7" w15:restartNumberingAfterBreak="0">
    <w:nsid w:val="71D53A95"/>
    <w:multiLevelType w:val="hybridMultilevel"/>
    <w:tmpl w:val="3A3C859A"/>
    <w:lvl w:ilvl="0" w:tplc="0C090001">
      <w:start w:val="1"/>
      <w:numFmt w:val="bullet"/>
      <w:lvlText w:val=""/>
      <w:lvlJc w:val="left"/>
      <w:pPr>
        <w:ind w:left="768" w:hanging="360"/>
      </w:pPr>
      <w:rPr>
        <w:rFonts w:ascii="Symbol" w:hAnsi="Symbol" w:hint="default"/>
      </w:rPr>
    </w:lvl>
    <w:lvl w:ilvl="1" w:tplc="0C090003" w:tentative="1">
      <w:start w:val="1"/>
      <w:numFmt w:val="bullet"/>
      <w:lvlText w:val="o"/>
      <w:lvlJc w:val="left"/>
      <w:pPr>
        <w:ind w:left="1488" w:hanging="360"/>
      </w:pPr>
      <w:rPr>
        <w:rFonts w:ascii="Courier New" w:hAnsi="Courier New" w:cs="Courier New" w:hint="default"/>
      </w:rPr>
    </w:lvl>
    <w:lvl w:ilvl="2" w:tplc="0C090005" w:tentative="1">
      <w:start w:val="1"/>
      <w:numFmt w:val="bullet"/>
      <w:lvlText w:val=""/>
      <w:lvlJc w:val="left"/>
      <w:pPr>
        <w:ind w:left="2208" w:hanging="360"/>
      </w:pPr>
      <w:rPr>
        <w:rFonts w:ascii="Wingdings" w:hAnsi="Wingdings" w:hint="default"/>
      </w:rPr>
    </w:lvl>
    <w:lvl w:ilvl="3" w:tplc="0C090001" w:tentative="1">
      <w:start w:val="1"/>
      <w:numFmt w:val="bullet"/>
      <w:lvlText w:val=""/>
      <w:lvlJc w:val="left"/>
      <w:pPr>
        <w:ind w:left="2928" w:hanging="360"/>
      </w:pPr>
      <w:rPr>
        <w:rFonts w:ascii="Symbol" w:hAnsi="Symbol" w:hint="default"/>
      </w:rPr>
    </w:lvl>
    <w:lvl w:ilvl="4" w:tplc="0C090003" w:tentative="1">
      <w:start w:val="1"/>
      <w:numFmt w:val="bullet"/>
      <w:lvlText w:val="o"/>
      <w:lvlJc w:val="left"/>
      <w:pPr>
        <w:ind w:left="3648" w:hanging="360"/>
      </w:pPr>
      <w:rPr>
        <w:rFonts w:ascii="Courier New" w:hAnsi="Courier New" w:cs="Courier New" w:hint="default"/>
      </w:rPr>
    </w:lvl>
    <w:lvl w:ilvl="5" w:tplc="0C090005" w:tentative="1">
      <w:start w:val="1"/>
      <w:numFmt w:val="bullet"/>
      <w:lvlText w:val=""/>
      <w:lvlJc w:val="left"/>
      <w:pPr>
        <w:ind w:left="4368" w:hanging="360"/>
      </w:pPr>
      <w:rPr>
        <w:rFonts w:ascii="Wingdings" w:hAnsi="Wingdings" w:hint="default"/>
      </w:rPr>
    </w:lvl>
    <w:lvl w:ilvl="6" w:tplc="0C090001" w:tentative="1">
      <w:start w:val="1"/>
      <w:numFmt w:val="bullet"/>
      <w:lvlText w:val=""/>
      <w:lvlJc w:val="left"/>
      <w:pPr>
        <w:ind w:left="5088" w:hanging="360"/>
      </w:pPr>
      <w:rPr>
        <w:rFonts w:ascii="Symbol" w:hAnsi="Symbol" w:hint="default"/>
      </w:rPr>
    </w:lvl>
    <w:lvl w:ilvl="7" w:tplc="0C090003" w:tentative="1">
      <w:start w:val="1"/>
      <w:numFmt w:val="bullet"/>
      <w:lvlText w:val="o"/>
      <w:lvlJc w:val="left"/>
      <w:pPr>
        <w:ind w:left="5808" w:hanging="360"/>
      </w:pPr>
      <w:rPr>
        <w:rFonts w:ascii="Courier New" w:hAnsi="Courier New" w:cs="Courier New" w:hint="default"/>
      </w:rPr>
    </w:lvl>
    <w:lvl w:ilvl="8" w:tplc="0C090005" w:tentative="1">
      <w:start w:val="1"/>
      <w:numFmt w:val="bullet"/>
      <w:lvlText w:val=""/>
      <w:lvlJc w:val="left"/>
      <w:pPr>
        <w:ind w:left="6528" w:hanging="360"/>
      </w:pPr>
      <w:rPr>
        <w:rFonts w:ascii="Wingdings" w:hAnsi="Wingdings" w:hint="default"/>
      </w:rPr>
    </w:lvl>
  </w:abstractNum>
  <w:abstractNum w:abstractNumId="28" w15:restartNumberingAfterBreak="0">
    <w:nsid w:val="78EB17EE"/>
    <w:multiLevelType w:val="hybridMultilevel"/>
    <w:tmpl w:val="83362A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D39409A"/>
    <w:multiLevelType w:val="multilevel"/>
    <w:tmpl w:val="AC70F576"/>
    <w:numStyleLink w:val="BulletList"/>
  </w:abstractNum>
  <w:abstractNum w:abstractNumId="30" w15:restartNumberingAfterBreak="0">
    <w:nsid w:val="7E7D5B93"/>
    <w:multiLevelType w:val="hybridMultilevel"/>
    <w:tmpl w:val="BF08496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62535928">
    <w:abstractNumId w:val="9"/>
  </w:num>
  <w:num w:numId="2" w16cid:durableId="1250385036">
    <w:abstractNumId w:val="7"/>
  </w:num>
  <w:num w:numId="3" w16cid:durableId="1417020803">
    <w:abstractNumId w:val="6"/>
  </w:num>
  <w:num w:numId="4" w16cid:durableId="1139147903">
    <w:abstractNumId w:val="5"/>
  </w:num>
  <w:num w:numId="5" w16cid:durableId="2019652087">
    <w:abstractNumId w:val="4"/>
  </w:num>
  <w:num w:numId="6" w16cid:durableId="1376075832">
    <w:abstractNumId w:val="8"/>
  </w:num>
  <w:num w:numId="7" w16cid:durableId="905074019">
    <w:abstractNumId w:val="3"/>
  </w:num>
  <w:num w:numId="8" w16cid:durableId="137692509">
    <w:abstractNumId w:val="2"/>
  </w:num>
  <w:num w:numId="9" w16cid:durableId="123355573">
    <w:abstractNumId w:val="1"/>
  </w:num>
  <w:num w:numId="10" w16cid:durableId="8870074">
    <w:abstractNumId w:val="0"/>
  </w:num>
  <w:num w:numId="11" w16cid:durableId="453258007">
    <w:abstractNumId w:val="18"/>
  </w:num>
  <w:num w:numId="12" w16cid:durableId="1759712408">
    <w:abstractNumId w:val="19"/>
  </w:num>
  <w:num w:numId="13" w16cid:durableId="167256660">
    <w:abstractNumId w:val="20"/>
  </w:num>
  <w:num w:numId="14" w16cid:durableId="654189794">
    <w:abstractNumId w:val="25"/>
  </w:num>
  <w:num w:numId="15" w16cid:durableId="625350245">
    <w:abstractNumId w:val="28"/>
  </w:num>
  <w:num w:numId="16" w16cid:durableId="1976788901">
    <w:abstractNumId w:val="27"/>
  </w:num>
  <w:num w:numId="17" w16cid:durableId="1805539584">
    <w:abstractNumId w:val="23"/>
  </w:num>
  <w:num w:numId="18" w16cid:durableId="1547983273">
    <w:abstractNumId w:val="11"/>
  </w:num>
  <w:num w:numId="19" w16cid:durableId="1609701419">
    <w:abstractNumId w:val="21"/>
  </w:num>
  <w:num w:numId="20" w16cid:durableId="354885646">
    <w:abstractNumId w:val="14"/>
  </w:num>
  <w:num w:numId="21" w16cid:durableId="221872043">
    <w:abstractNumId w:val="15"/>
  </w:num>
  <w:num w:numId="22" w16cid:durableId="627590375">
    <w:abstractNumId w:val="12"/>
  </w:num>
  <w:num w:numId="23" w16cid:durableId="803158015">
    <w:abstractNumId w:val="29"/>
  </w:num>
  <w:num w:numId="24" w16cid:durableId="302544453">
    <w:abstractNumId w:val="29"/>
  </w:num>
  <w:num w:numId="25" w16cid:durableId="471141880">
    <w:abstractNumId w:val="29"/>
  </w:num>
  <w:num w:numId="26" w16cid:durableId="1076511502">
    <w:abstractNumId w:val="10"/>
  </w:num>
  <w:num w:numId="27" w16cid:durableId="1643541059">
    <w:abstractNumId w:val="14"/>
  </w:num>
  <w:num w:numId="28" w16cid:durableId="1589191128">
    <w:abstractNumId w:val="15"/>
  </w:num>
  <w:num w:numId="29" w16cid:durableId="1902055783">
    <w:abstractNumId w:val="12"/>
  </w:num>
  <w:num w:numId="30" w16cid:durableId="1078096751">
    <w:abstractNumId w:val="16"/>
  </w:num>
  <w:num w:numId="31" w16cid:durableId="2026714290">
    <w:abstractNumId w:val="16"/>
  </w:num>
  <w:num w:numId="32" w16cid:durableId="1058357064">
    <w:abstractNumId w:val="16"/>
  </w:num>
  <w:num w:numId="33" w16cid:durableId="1456172842">
    <w:abstractNumId w:val="29"/>
  </w:num>
  <w:num w:numId="34" w16cid:durableId="1447964921">
    <w:abstractNumId w:val="29"/>
  </w:num>
  <w:num w:numId="35" w16cid:durableId="1614510872">
    <w:abstractNumId w:val="29"/>
  </w:num>
  <w:num w:numId="36" w16cid:durableId="715854176">
    <w:abstractNumId w:val="13"/>
  </w:num>
  <w:num w:numId="37" w16cid:durableId="2064910683">
    <w:abstractNumId w:val="13"/>
  </w:num>
  <w:num w:numId="38" w16cid:durableId="482434468">
    <w:abstractNumId w:val="17"/>
  </w:num>
  <w:num w:numId="39" w16cid:durableId="340621498">
    <w:abstractNumId w:val="13"/>
  </w:num>
  <w:num w:numId="40" w16cid:durableId="20965936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345010300">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16cid:durableId="692266694">
    <w:abstractNumId w:val="30"/>
  </w:num>
  <w:num w:numId="43" w16cid:durableId="1088698931">
    <w:abstractNumId w:val="29"/>
  </w:num>
  <w:num w:numId="44" w16cid:durableId="1078669423">
    <w:abstractNumId w:val="22"/>
  </w:num>
  <w:num w:numId="45" w16cid:durableId="90708576">
    <w:abstractNumId w:val="29"/>
  </w:num>
  <w:num w:numId="46" w16cid:durableId="1735397367">
    <w:abstractNumId w:val="29"/>
  </w:num>
  <w:num w:numId="47" w16cid:durableId="216481507">
    <w:abstractNumId w:val="24"/>
  </w:num>
  <w:num w:numId="48" w16cid:durableId="2108034892">
    <w:abstractNumId w:val="29"/>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16cid:durableId="43830485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5A04" w:allStyles="0" w:customStyles="0" w:latentStyles="1" w:stylesInUse="0" w:headingStyles="0" w:numberingStyles="0" w:tableStyles="0" w:directFormattingOnRuns="0" w:directFormattingOnParagraphs="1" w:directFormattingOnNumbering="0" w:directFormattingOnTables="1" w:clearFormatting="1" w:top3HeadingStyles="0" w:visibleStyles="1" w:alternateStyleNames="0"/>
  <w:stylePaneSortMethod w:val="0000"/>
  <w:documentType w:val="letter"/>
  <w:defaultTabStop w:val="720"/>
  <w:drawingGridHorizontalSpacing w:val="181"/>
  <w:drawingGridVerticalSpacing w:val="181"/>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4323F9"/>
    <w:rsid w:val="00005D4A"/>
    <w:rsid w:val="000064B9"/>
    <w:rsid w:val="000202A1"/>
    <w:rsid w:val="00023521"/>
    <w:rsid w:val="00024404"/>
    <w:rsid w:val="00027634"/>
    <w:rsid w:val="00030A59"/>
    <w:rsid w:val="00036C0D"/>
    <w:rsid w:val="00041775"/>
    <w:rsid w:val="00047508"/>
    <w:rsid w:val="0006740D"/>
    <w:rsid w:val="00072E91"/>
    <w:rsid w:val="0007427E"/>
    <w:rsid w:val="0008037E"/>
    <w:rsid w:val="00081D9B"/>
    <w:rsid w:val="000942B0"/>
    <w:rsid w:val="000A307B"/>
    <w:rsid w:val="000C10C8"/>
    <w:rsid w:val="000C2E7D"/>
    <w:rsid w:val="000D10CA"/>
    <w:rsid w:val="000D485E"/>
    <w:rsid w:val="000D50FB"/>
    <w:rsid w:val="000E072E"/>
    <w:rsid w:val="000E108D"/>
    <w:rsid w:val="000E19C7"/>
    <w:rsid w:val="000E5D45"/>
    <w:rsid w:val="000E6AB2"/>
    <w:rsid w:val="00107730"/>
    <w:rsid w:val="001251B9"/>
    <w:rsid w:val="0012684A"/>
    <w:rsid w:val="00137408"/>
    <w:rsid w:val="00144386"/>
    <w:rsid w:val="0014588F"/>
    <w:rsid w:val="00150560"/>
    <w:rsid w:val="00153B05"/>
    <w:rsid w:val="00155DCA"/>
    <w:rsid w:val="001600FA"/>
    <w:rsid w:val="00160255"/>
    <w:rsid w:val="00167285"/>
    <w:rsid w:val="00173739"/>
    <w:rsid w:val="00174FF7"/>
    <w:rsid w:val="001878AD"/>
    <w:rsid w:val="00195F35"/>
    <w:rsid w:val="00197C0A"/>
    <w:rsid w:val="001A53D7"/>
    <w:rsid w:val="001B2030"/>
    <w:rsid w:val="001C001C"/>
    <w:rsid w:val="001C41F8"/>
    <w:rsid w:val="001C712A"/>
    <w:rsid w:val="001C725A"/>
    <w:rsid w:val="001D666D"/>
    <w:rsid w:val="001F0F6F"/>
    <w:rsid w:val="001F6E93"/>
    <w:rsid w:val="0020201E"/>
    <w:rsid w:val="00203E4B"/>
    <w:rsid w:val="0020669E"/>
    <w:rsid w:val="0021013E"/>
    <w:rsid w:val="002131DC"/>
    <w:rsid w:val="00215CD7"/>
    <w:rsid w:val="00220298"/>
    <w:rsid w:val="00222B2A"/>
    <w:rsid w:val="00224EE0"/>
    <w:rsid w:val="002271C7"/>
    <w:rsid w:val="0023276D"/>
    <w:rsid w:val="002825B6"/>
    <w:rsid w:val="00284179"/>
    <w:rsid w:val="002841EE"/>
    <w:rsid w:val="0028666E"/>
    <w:rsid w:val="002878AA"/>
    <w:rsid w:val="002946EF"/>
    <w:rsid w:val="002952DE"/>
    <w:rsid w:val="002A3D1F"/>
    <w:rsid w:val="002A4120"/>
    <w:rsid w:val="002B480E"/>
    <w:rsid w:val="002B59C6"/>
    <w:rsid w:val="002B7F9A"/>
    <w:rsid w:val="002C3C1B"/>
    <w:rsid w:val="002D02B9"/>
    <w:rsid w:val="002D2ED8"/>
    <w:rsid w:val="002D57F1"/>
    <w:rsid w:val="002D7675"/>
    <w:rsid w:val="002E3BC2"/>
    <w:rsid w:val="002E7A9E"/>
    <w:rsid w:val="00315149"/>
    <w:rsid w:val="00315318"/>
    <w:rsid w:val="003202B2"/>
    <w:rsid w:val="00326383"/>
    <w:rsid w:val="00332E68"/>
    <w:rsid w:val="00335B80"/>
    <w:rsid w:val="003377B0"/>
    <w:rsid w:val="00351A0A"/>
    <w:rsid w:val="00352A6B"/>
    <w:rsid w:val="00352F7A"/>
    <w:rsid w:val="00371A90"/>
    <w:rsid w:val="003741B6"/>
    <w:rsid w:val="00392389"/>
    <w:rsid w:val="003934E4"/>
    <w:rsid w:val="00394CF6"/>
    <w:rsid w:val="00395764"/>
    <w:rsid w:val="003A7F81"/>
    <w:rsid w:val="003B2C18"/>
    <w:rsid w:val="003B6520"/>
    <w:rsid w:val="003C2455"/>
    <w:rsid w:val="003C54CB"/>
    <w:rsid w:val="003D7701"/>
    <w:rsid w:val="003E33A4"/>
    <w:rsid w:val="003E7CFD"/>
    <w:rsid w:val="003F3CDE"/>
    <w:rsid w:val="003F5A8C"/>
    <w:rsid w:val="004068E7"/>
    <w:rsid w:val="00410C4D"/>
    <w:rsid w:val="00411838"/>
    <w:rsid w:val="0041600D"/>
    <w:rsid w:val="00417CE3"/>
    <w:rsid w:val="004221A5"/>
    <w:rsid w:val="004323F9"/>
    <w:rsid w:val="00436B57"/>
    <w:rsid w:val="00437D5A"/>
    <w:rsid w:val="004508D4"/>
    <w:rsid w:val="00457DF2"/>
    <w:rsid w:val="00487E5A"/>
    <w:rsid w:val="00494657"/>
    <w:rsid w:val="0049639F"/>
    <w:rsid w:val="0049686F"/>
    <w:rsid w:val="004A0D5D"/>
    <w:rsid w:val="004B0E7A"/>
    <w:rsid w:val="004B4062"/>
    <w:rsid w:val="004B46AC"/>
    <w:rsid w:val="004B7FAE"/>
    <w:rsid w:val="004C27D6"/>
    <w:rsid w:val="004C373C"/>
    <w:rsid w:val="004C6997"/>
    <w:rsid w:val="004D443C"/>
    <w:rsid w:val="004D488E"/>
    <w:rsid w:val="004E409F"/>
    <w:rsid w:val="004F17B1"/>
    <w:rsid w:val="004F4549"/>
    <w:rsid w:val="004F747C"/>
    <w:rsid w:val="004F77FB"/>
    <w:rsid w:val="00501AB2"/>
    <w:rsid w:val="005107A5"/>
    <w:rsid w:val="005244F5"/>
    <w:rsid w:val="00524E62"/>
    <w:rsid w:val="00532CD2"/>
    <w:rsid w:val="00533386"/>
    <w:rsid w:val="00533AA2"/>
    <w:rsid w:val="00536904"/>
    <w:rsid w:val="00543E08"/>
    <w:rsid w:val="00555EC7"/>
    <w:rsid w:val="005566E9"/>
    <w:rsid w:val="00560B91"/>
    <w:rsid w:val="0056185C"/>
    <w:rsid w:val="0056254C"/>
    <w:rsid w:val="00571208"/>
    <w:rsid w:val="00571B02"/>
    <w:rsid w:val="0058165A"/>
    <w:rsid w:val="0058380F"/>
    <w:rsid w:val="00586961"/>
    <w:rsid w:val="0059509E"/>
    <w:rsid w:val="005B5E1A"/>
    <w:rsid w:val="005C1882"/>
    <w:rsid w:val="005D3A7F"/>
    <w:rsid w:val="005E1A66"/>
    <w:rsid w:val="005E3055"/>
    <w:rsid w:val="005E5D24"/>
    <w:rsid w:val="00613644"/>
    <w:rsid w:val="00627E19"/>
    <w:rsid w:val="00630F76"/>
    <w:rsid w:val="00632D04"/>
    <w:rsid w:val="00636603"/>
    <w:rsid w:val="00651662"/>
    <w:rsid w:val="00654D09"/>
    <w:rsid w:val="00656989"/>
    <w:rsid w:val="00670D2B"/>
    <w:rsid w:val="00672577"/>
    <w:rsid w:val="00696162"/>
    <w:rsid w:val="006A3271"/>
    <w:rsid w:val="006A4835"/>
    <w:rsid w:val="006A74C8"/>
    <w:rsid w:val="006C1D99"/>
    <w:rsid w:val="006C681E"/>
    <w:rsid w:val="006D066C"/>
    <w:rsid w:val="006E06A7"/>
    <w:rsid w:val="006E210C"/>
    <w:rsid w:val="006E3476"/>
    <w:rsid w:val="006F7286"/>
    <w:rsid w:val="00702191"/>
    <w:rsid w:val="007149AC"/>
    <w:rsid w:val="007176D9"/>
    <w:rsid w:val="00727F7E"/>
    <w:rsid w:val="00736043"/>
    <w:rsid w:val="00741521"/>
    <w:rsid w:val="00741F88"/>
    <w:rsid w:val="0074291E"/>
    <w:rsid w:val="007479AC"/>
    <w:rsid w:val="007549EF"/>
    <w:rsid w:val="00756342"/>
    <w:rsid w:val="00763B64"/>
    <w:rsid w:val="00785033"/>
    <w:rsid w:val="00785381"/>
    <w:rsid w:val="00796555"/>
    <w:rsid w:val="007A324A"/>
    <w:rsid w:val="007A5684"/>
    <w:rsid w:val="007A7745"/>
    <w:rsid w:val="007B0396"/>
    <w:rsid w:val="007B4216"/>
    <w:rsid w:val="007B7AE3"/>
    <w:rsid w:val="007C2448"/>
    <w:rsid w:val="007D2EC9"/>
    <w:rsid w:val="007E5D46"/>
    <w:rsid w:val="007E5F88"/>
    <w:rsid w:val="007E70B3"/>
    <w:rsid w:val="007F0ECE"/>
    <w:rsid w:val="007F35FF"/>
    <w:rsid w:val="00803AA9"/>
    <w:rsid w:val="00803CE8"/>
    <w:rsid w:val="00804578"/>
    <w:rsid w:val="008119A7"/>
    <w:rsid w:val="00813B4C"/>
    <w:rsid w:val="00814617"/>
    <w:rsid w:val="0082216D"/>
    <w:rsid w:val="00825F76"/>
    <w:rsid w:val="008324E9"/>
    <w:rsid w:val="00835CA4"/>
    <w:rsid w:val="0083692B"/>
    <w:rsid w:val="00851C86"/>
    <w:rsid w:val="008615C8"/>
    <w:rsid w:val="00862CAC"/>
    <w:rsid w:val="0087321F"/>
    <w:rsid w:val="00876A89"/>
    <w:rsid w:val="00894C9D"/>
    <w:rsid w:val="00894D36"/>
    <w:rsid w:val="00895ED0"/>
    <w:rsid w:val="0089731A"/>
    <w:rsid w:val="008A0813"/>
    <w:rsid w:val="008A19C7"/>
    <w:rsid w:val="008B5000"/>
    <w:rsid w:val="008D19D9"/>
    <w:rsid w:val="008E6952"/>
    <w:rsid w:val="008E74E5"/>
    <w:rsid w:val="00900B38"/>
    <w:rsid w:val="009032B6"/>
    <w:rsid w:val="00903707"/>
    <w:rsid w:val="00904675"/>
    <w:rsid w:val="00906A8B"/>
    <w:rsid w:val="0091104F"/>
    <w:rsid w:val="0091651A"/>
    <w:rsid w:val="00923E06"/>
    <w:rsid w:val="00926502"/>
    <w:rsid w:val="00926E18"/>
    <w:rsid w:val="009341DC"/>
    <w:rsid w:val="00950232"/>
    <w:rsid w:val="00951C39"/>
    <w:rsid w:val="00955BB0"/>
    <w:rsid w:val="00970CE5"/>
    <w:rsid w:val="0097557C"/>
    <w:rsid w:val="00997B0B"/>
    <w:rsid w:val="009A20EC"/>
    <w:rsid w:val="009B7448"/>
    <w:rsid w:val="009B7ACE"/>
    <w:rsid w:val="009C35D4"/>
    <w:rsid w:val="009C41BD"/>
    <w:rsid w:val="009C526E"/>
    <w:rsid w:val="009C60BD"/>
    <w:rsid w:val="009D54CC"/>
    <w:rsid w:val="009E4AE6"/>
    <w:rsid w:val="009E6F19"/>
    <w:rsid w:val="009E787B"/>
    <w:rsid w:val="00A261CB"/>
    <w:rsid w:val="00A32828"/>
    <w:rsid w:val="00A41D10"/>
    <w:rsid w:val="00A50AF8"/>
    <w:rsid w:val="00A57A5D"/>
    <w:rsid w:val="00A65CE5"/>
    <w:rsid w:val="00A67FAE"/>
    <w:rsid w:val="00A70033"/>
    <w:rsid w:val="00A74561"/>
    <w:rsid w:val="00A74FA1"/>
    <w:rsid w:val="00A849A5"/>
    <w:rsid w:val="00A908EC"/>
    <w:rsid w:val="00A92AF6"/>
    <w:rsid w:val="00AB7900"/>
    <w:rsid w:val="00AC0148"/>
    <w:rsid w:val="00AD0ED7"/>
    <w:rsid w:val="00AD2439"/>
    <w:rsid w:val="00AE299F"/>
    <w:rsid w:val="00AE7D41"/>
    <w:rsid w:val="00AF613B"/>
    <w:rsid w:val="00AF66AE"/>
    <w:rsid w:val="00AF7EE7"/>
    <w:rsid w:val="00B055C7"/>
    <w:rsid w:val="00B1195A"/>
    <w:rsid w:val="00B11A6E"/>
    <w:rsid w:val="00B13D87"/>
    <w:rsid w:val="00B21ECC"/>
    <w:rsid w:val="00B2210B"/>
    <w:rsid w:val="00B31D6A"/>
    <w:rsid w:val="00B32E5D"/>
    <w:rsid w:val="00B330FC"/>
    <w:rsid w:val="00B367E9"/>
    <w:rsid w:val="00B40B7F"/>
    <w:rsid w:val="00B429E8"/>
    <w:rsid w:val="00B51320"/>
    <w:rsid w:val="00B56A32"/>
    <w:rsid w:val="00B62558"/>
    <w:rsid w:val="00B662D4"/>
    <w:rsid w:val="00B717F1"/>
    <w:rsid w:val="00B855B7"/>
    <w:rsid w:val="00B9099B"/>
    <w:rsid w:val="00B91D48"/>
    <w:rsid w:val="00B93D66"/>
    <w:rsid w:val="00B94043"/>
    <w:rsid w:val="00B95489"/>
    <w:rsid w:val="00BC07A4"/>
    <w:rsid w:val="00BD3DC3"/>
    <w:rsid w:val="00BD7458"/>
    <w:rsid w:val="00BE2F19"/>
    <w:rsid w:val="00BE39F7"/>
    <w:rsid w:val="00C003B6"/>
    <w:rsid w:val="00C2264B"/>
    <w:rsid w:val="00C2500F"/>
    <w:rsid w:val="00C27B54"/>
    <w:rsid w:val="00C46F93"/>
    <w:rsid w:val="00C51932"/>
    <w:rsid w:val="00C70142"/>
    <w:rsid w:val="00C72C0F"/>
    <w:rsid w:val="00C74600"/>
    <w:rsid w:val="00C75B05"/>
    <w:rsid w:val="00C76DEA"/>
    <w:rsid w:val="00C8047A"/>
    <w:rsid w:val="00C81F7C"/>
    <w:rsid w:val="00C8604B"/>
    <w:rsid w:val="00C90E68"/>
    <w:rsid w:val="00C94849"/>
    <w:rsid w:val="00CA4B64"/>
    <w:rsid w:val="00CA7FEC"/>
    <w:rsid w:val="00CB3ACC"/>
    <w:rsid w:val="00CB424D"/>
    <w:rsid w:val="00CC09BC"/>
    <w:rsid w:val="00CC4B4F"/>
    <w:rsid w:val="00CE3850"/>
    <w:rsid w:val="00CE4001"/>
    <w:rsid w:val="00CF3695"/>
    <w:rsid w:val="00D00425"/>
    <w:rsid w:val="00D01D2A"/>
    <w:rsid w:val="00D053E8"/>
    <w:rsid w:val="00D2796F"/>
    <w:rsid w:val="00D43386"/>
    <w:rsid w:val="00D45DD8"/>
    <w:rsid w:val="00D607B7"/>
    <w:rsid w:val="00D62616"/>
    <w:rsid w:val="00D656F8"/>
    <w:rsid w:val="00D65817"/>
    <w:rsid w:val="00D67213"/>
    <w:rsid w:val="00D706BD"/>
    <w:rsid w:val="00D7190D"/>
    <w:rsid w:val="00D723FB"/>
    <w:rsid w:val="00D75B73"/>
    <w:rsid w:val="00D9264C"/>
    <w:rsid w:val="00D937FA"/>
    <w:rsid w:val="00D958AF"/>
    <w:rsid w:val="00DB09B6"/>
    <w:rsid w:val="00DB1290"/>
    <w:rsid w:val="00DB1C66"/>
    <w:rsid w:val="00DB61AB"/>
    <w:rsid w:val="00DC1DA2"/>
    <w:rsid w:val="00DC7292"/>
    <w:rsid w:val="00DD026C"/>
    <w:rsid w:val="00DD4BC5"/>
    <w:rsid w:val="00DE6640"/>
    <w:rsid w:val="00DF0F04"/>
    <w:rsid w:val="00DF213F"/>
    <w:rsid w:val="00DF61E7"/>
    <w:rsid w:val="00DF6528"/>
    <w:rsid w:val="00DF7705"/>
    <w:rsid w:val="00E13684"/>
    <w:rsid w:val="00E17DED"/>
    <w:rsid w:val="00E21C0A"/>
    <w:rsid w:val="00E2249E"/>
    <w:rsid w:val="00E230D3"/>
    <w:rsid w:val="00E23679"/>
    <w:rsid w:val="00E327F7"/>
    <w:rsid w:val="00E34A2F"/>
    <w:rsid w:val="00E523D1"/>
    <w:rsid w:val="00E5279E"/>
    <w:rsid w:val="00E55322"/>
    <w:rsid w:val="00E62E89"/>
    <w:rsid w:val="00E63B34"/>
    <w:rsid w:val="00E74F56"/>
    <w:rsid w:val="00E84BFF"/>
    <w:rsid w:val="00E90CFC"/>
    <w:rsid w:val="00E93D38"/>
    <w:rsid w:val="00E969A6"/>
    <w:rsid w:val="00EA17A2"/>
    <w:rsid w:val="00EA4439"/>
    <w:rsid w:val="00EA4710"/>
    <w:rsid w:val="00EB1B64"/>
    <w:rsid w:val="00EB7625"/>
    <w:rsid w:val="00EC05E8"/>
    <w:rsid w:val="00EE321A"/>
    <w:rsid w:val="00EE488D"/>
    <w:rsid w:val="00EF01B2"/>
    <w:rsid w:val="00EF045F"/>
    <w:rsid w:val="00EF0F47"/>
    <w:rsid w:val="00EF1220"/>
    <w:rsid w:val="00EF179C"/>
    <w:rsid w:val="00EF47AC"/>
    <w:rsid w:val="00F065A3"/>
    <w:rsid w:val="00F143EE"/>
    <w:rsid w:val="00F54A89"/>
    <w:rsid w:val="00F571EB"/>
    <w:rsid w:val="00F67690"/>
    <w:rsid w:val="00F70DE1"/>
    <w:rsid w:val="00F7437B"/>
    <w:rsid w:val="00F80290"/>
    <w:rsid w:val="00F81311"/>
    <w:rsid w:val="00F818DE"/>
    <w:rsid w:val="00F82399"/>
    <w:rsid w:val="00F87324"/>
    <w:rsid w:val="00F91DDA"/>
    <w:rsid w:val="00FA2A97"/>
    <w:rsid w:val="00FB560E"/>
    <w:rsid w:val="00FC1EF3"/>
    <w:rsid w:val="00FC41DA"/>
    <w:rsid w:val="00FC645D"/>
    <w:rsid w:val="00FC7626"/>
    <w:rsid w:val="00FD24EB"/>
    <w:rsid w:val="00FE16A2"/>
    <w:rsid w:val="00FE1C8F"/>
    <w:rsid w:val="00FE6E69"/>
    <w:rsid w:val="00FF67A6"/>
    <w:rsid w:val="1B2C716E"/>
    <w:rsid w:val="636DF8CB"/>
    <w:rsid w:val="682FD2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C6F76DE"/>
  <w15:docId w15:val="{1A2DFE92-3424-410D-902E-0F76FBC4D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24" w:qFormat="1"/>
    <w:lsdException w:name="heading 1" w:uiPriority="4" w:qFormat="1"/>
    <w:lsdException w:name="heading 2" w:semiHidden="1" w:uiPriority="4" w:unhideWhenUsed="1" w:qFormat="1"/>
    <w:lsdException w:name="heading 3" w:semiHidden="1" w:uiPriority="4" w:unhideWhenUsed="1" w:qFormat="1"/>
    <w:lsdException w:name="heading 4" w:semiHidden="1" w:uiPriority="4"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iPriority="0"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39"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iPriority="0" w:unhideWhenUsed="1"/>
    <w:lsdException w:name="footnote text" w:semiHidden="1" w:uiPriority="0" w:unhideWhenUsed="1"/>
    <w:lsdException w:name="annotation text" w:semiHidden="1" w:uiPriority="0" w:unhideWhenUsed="1"/>
    <w:lsdException w:name="header" w:semiHidden="1" w:uiPriority="54" w:unhideWhenUsed="1"/>
    <w:lsdException w:name="footer" w:semiHidden="1" w:unhideWhenUsed="1"/>
    <w:lsdException w:name="index heading" w:semiHidden="1" w:uiPriority="0" w:unhideWhenUsed="1"/>
    <w:lsdException w:name="caption" w:semiHidden="1" w:uiPriority="35" w:unhideWhenUsed="1" w:qFormat="1"/>
    <w:lsdException w:name="table of figures" w:semiHidden="1" w:uiPriority="0" w:unhideWhenUsed="1"/>
    <w:lsdException w:name="envelope address" w:semiHidden="1" w:uiPriority="0" w:unhideWhenUsed="1"/>
    <w:lsdException w:name="envelope return" w:semiHidden="1" w:uiPriority="0"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11" w:unhideWhenUsed="1" w:qFormat="1"/>
    <w:lsdException w:name="List Number" w:semiHidden="1" w:uiPriority="19" w:unhideWhenUsed="1" w:qFormat="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19" w:unhideWhenUsed="1"/>
    <w:lsdException w:name="List Bullet 3" w:semiHidden="1" w:uiPriority="19" w:unhideWhenUsed="1"/>
    <w:lsdException w:name="List Bullet 4" w:semiHidden="1" w:uiPriority="0" w:unhideWhenUsed="1"/>
    <w:lsdException w:name="List Bullet 5" w:semiHidden="1" w:uiPriority="0" w:unhideWhenUsed="1"/>
    <w:lsdException w:name="List Number 2" w:semiHidden="1" w:uiPriority="19" w:unhideWhenUsed="1" w:qFormat="1"/>
    <w:lsdException w:name="List Number 3" w:semiHidden="1" w:unhideWhenUsed="1"/>
    <w:lsdException w:name="List Number 4" w:semiHidden="1" w:uiPriority="0" w:unhideWhenUsed="1"/>
    <w:lsdException w:name="List Number 5" w:semiHidden="1" w:uiPriority="0" w:unhideWhenUsed="1"/>
    <w:lsdException w:name="Title" w:uiPriority="39" w:qFormat="1"/>
    <w:lsdException w:name="Closing" w:semiHidden="1" w:unhideWhenUsed="1"/>
    <w:lsdException w:name="Signature" w:semiHidden="1" w:uiPriority="0" w:unhideWhenUsed="1"/>
    <w:lsdException w:name="Default Paragraph Font" w:semiHidden="1" w:uiPriority="1" w:unhideWhenUsed="1"/>
    <w:lsdException w:name="Body Text" w:semiHidden="1" w:uiPriority="5"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iPriority="0" w:unhideWhenUsed="1"/>
    <w:lsdException w:name="Subtitle" w:uiPriority="40" w:qFormat="1"/>
    <w:lsdException w:name="Salutation" w:semiHidden="1" w:uiPriority="0" w:unhideWhenUsed="1"/>
    <w:lsdException w:name="Date" w:semiHidden="1" w:uiPriority="0" w:unhideWhenUsed="1"/>
    <w:lsdException w:name="Body Text First Indent" w:semiHidden="1" w:uiPriority="0" w:unhideWhenUsed="1"/>
    <w:lsdException w:name="Body Text First Indent 2" w:semiHidden="1" w:uiPriority="0"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lsdException w:name="Emphasis" w:uiPriority="20"/>
    <w:lsdException w:name="Document Map" w:semiHidden="1" w:uiPriority="0"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iPriority="0"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lsdException w:name="Intense Quote" w:uiPriority="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0" w:unhideWhenUsed="1"/>
    <w:lsdException w:name="TOC Heading" w:semiHidden="1" w:uiPriority="4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24"/>
    <w:qFormat/>
    <w:rsid w:val="00555EC7"/>
    <w:pPr>
      <w:spacing w:after="120" w:line="240" w:lineRule="atLeast"/>
    </w:pPr>
    <w:rPr>
      <w:rFonts w:ascii="Arial" w:eastAsiaTheme="minorHAnsi" w:hAnsi="Arial"/>
      <w:color w:val="333333"/>
      <w:sz w:val="18"/>
      <w:szCs w:val="20"/>
      <w:lang w:val="en-AU"/>
    </w:rPr>
  </w:style>
  <w:style w:type="paragraph" w:styleId="Heading1">
    <w:name w:val="heading 1"/>
    <w:next w:val="BodyText"/>
    <w:link w:val="Heading1Char"/>
    <w:autoRedefine/>
    <w:uiPriority w:val="4"/>
    <w:qFormat/>
    <w:rsid w:val="006E210C"/>
    <w:pPr>
      <w:keepNext/>
      <w:keepLines/>
      <w:spacing w:after="200"/>
      <w:outlineLvl w:val="0"/>
    </w:pPr>
    <w:rPr>
      <w:rFonts w:ascii="Arial Bold" w:eastAsiaTheme="majorEastAsia" w:hAnsi="Arial Bold" w:cstheme="majorBidi"/>
      <w:b/>
      <w:color w:val="100249"/>
      <w:sz w:val="32"/>
      <w:szCs w:val="32"/>
      <w:lang w:val="en-AU"/>
    </w:rPr>
  </w:style>
  <w:style w:type="paragraph" w:styleId="Heading2">
    <w:name w:val="heading 2"/>
    <w:basedOn w:val="Normal"/>
    <w:next w:val="BodyText"/>
    <w:link w:val="Heading2Char"/>
    <w:uiPriority w:val="4"/>
    <w:qFormat/>
    <w:rsid w:val="00315318"/>
    <w:pPr>
      <w:keepNext/>
      <w:keepLines/>
      <w:numPr>
        <w:ilvl w:val="1"/>
        <w:numId w:val="32"/>
      </w:numPr>
      <w:spacing w:before="200" w:after="80" w:line="336" w:lineRule="atLeast"/>
      <w:outlineLvl w:val="1"/>
    </w:pPr>
    <w:rPr>
      <w:rFonts w:eastAsiaTheme="majorEastAsia" w:cstheme="majorBidi"/>
      <w:b/>
      <w:color w:val="00BAC0"/>
      <w:sz w:val="24"/>
      <w:szCs w:val="24"/>
    </w:rPr>
  </w:style>
  <w:style w:type="paragraph" w:styleId="Heading3">
    <w:name w:val="heading 3"/>
    <w:basedOn w:val="Normal"/>
    <w:next w:val="BodyText"/>
    <w:link w:val="Heading3Char"/>
    <w:uiPriority w:val="4"/>
    <w:qFormat/>
    <w:rsid w:val="00B94043"/>
    <w:pPr>
      <w:keepNext/>
      <w:keepLines/>
      <w:numPr>
        <w:ilvl w:val="2"/>
        <w:numId w:val="32"/>
      </w:numPr>
      <w:spacing w:before="200" w:after="50" w:line="288" w:lineRule="atLeast"/>
      <w:outlineLvl w:val="2"/>
    </w:pPr>
    <w:rPr>
      <w:rFonts w:eastAsiaTheme="majorEastAsia" w:cstheme="majorBidi"/>
      <w:b/>
      <w:color w:val="100249"/>
      <w:sz w:val="20"/>
    </w:rPr>
  </w:style>
  <w:style w:type="paragraph" w:styleId="Heading4">
    <w:name w:val="heading 4"/>
    <w:next w:val="BodyText"/>
    <w:link w:val="Heading4Char"/>
    <w:uiPriority w:val="4"/>
    <w:unhideWhenUsed/>
    <w:qFormat/>
    <w:rsid w:val="00B94043"/>
    <w:pPr>
      <w:keepNext/>
      <w:keepLines/>
      <w:numPr>
        <w:ilvl w:val="3"/>
        <w:numId w:val="32"/>
      </w:numPr>
      <w:spacing w:before="200" w:after="50" w:line="216" w:lineRule="atLeast"/>
      <w:outlineLvl w:val="3"/>
    </w:pPr>
    <w:rPr>
      <w:rFonts w:ascii="Arial" w:eastAsiaTheme="majorEastAsia" w:hAnsi="Arial" w:cstheme="majorBidi"/>
      <w:b/>
      <w:bCs/>
      <w:color w:val="333333"/>
      <w:sz w:val="18"/>
      <w:szCs w:val="18"/>
      <w:lang w:val="en-AU"/>
    </w:rPr>
  </w:style>
  <w:style w:type="paragraph" w:styleId="Heading5">
    <w:name w:val="heading 5"/>
    <w:basedOn w:val="Normal"/>
    <w:next w:val="Normal"/>
    <w:link w:val="Heading5Char"/>
    <w:uiPriority w:val="9"/>
    <w:semiHidden/>
    <w:qFormat/>
    <w:rsid w:val="00796555"/>
    <w:pPr>
      <w:keepNext/>
      <w:keepLines/>
      <w:spacing w:before="200" w:after="0"/>
      <w:outlineLvl w:val="4"/>
    </w:pPr>
    <w:rPr>
      <w:rFonts w:asciiTheme="majorHAnsi" w:eastAsiaTheme="majorEastAsia" w:hAnsiTheme="majorHAnsi" w:cstheme="majorBidi"/>
      <w:color w:val="202820" w:themeColor="accent1" w:themeShade="7F"/>
    </w:rPr>
  </w:style>
  <w:style w:type="paragraph" w:styleId="Heading6">
    <w:name w:val="heading 6"/>
    <w:basedOn w:val="Normal"/>
    <w:next w:val="Normal"/>
    <w:link w:val="Heading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Heading7">
    <w:name w:val="heading 7"/>
    <w:basedOn w:val="Normal"/>
    <w:next w:val="Normal"/>
    <w:link w:val="Heading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54"/>
    <w:rsid w:val="00796555"/>
    <w:pPr>
      <w:tabs>
        <w:tab w:val="center" w:pos="4513"/>
        <w:tab w:val="right" w:pos="9026"/>
      </w:tabs>
      <w:spacing w:after="0" w:line="240" w:lineRule="auto"/>
    </w:pPr>
  </w:style>
  <w:style w:type="character" w:customStyle="1" w:styleId="HeaderChar">
    <w:name w:val="Header Char"/>
    <w:basedOn w:val="DefaultParagraphFont"/>
    <w:link w:val="Header"/>
    <w:uiPriority w:val="54"/>
    <w:rsid w:val="00796555"/>
    <w:rPr>
      <w:rFonts w:ascii="Arial" w:eastAsiaTheme="minorHAnsi" w:hAnsi="Arial"/>
      <w:color w:val="333333"/>
      <w:sz w:val="20"/>
      <w:szCs w:val="20"/>
      <w:lang w:val="en-AU"/>
    </w:rPr>
  </w:style>
  <w:style w:type="paragraph" w:styleId="Footer">
    <w:name w:val="footer"/>
    <w:basedOn w:val="Normal"/>
    <w:link w:val="FooterChar"/>
    <w:uiPriority w:val="99"/>
    <w:rsid w:val="00437D5A"/>
    <w:pPr>
      <w:pBdr>
        <w:top w:val="single" w:sz="4" w:space="1" w:color="7F7F7F" w:themeColor="text1" w:themeTint="80"/>
      </w:pBdr>
      <w:tabs>
        <w:tab w:val="center" w:pos="4513"/>
        <w:tab w:val="right" w:pos="10348"/>
      </w:tabs>
      <w:spacing w:after="0" w:line="240" w:lineRule="auto"/>
    </w:pPr>
    <w:rPr>
      <w:rFonts w:cs="Arial"/>
      <w:color w:val="7F7F7F" w:themeColor="text1" w:themeTint="80"/>
      <w:sz w:val="16"/>
      <w:szCs w:val="16"/>
    </w:rPr>
  </w:style>
  <w:style w:type="character" w:customStyle="1" w:styleId="FooterChar">
    <w:name w:val="Footer Char"/>
    <w:basedOn w:val="DefaultParagraphFont"/>
    <w:link w:val="Footer"/>
    <w:uiPriority w:val="99"/>
    <w:rsid w:val="00437D5A"/>
    <w:rPr>
      <w:rFonts w:ascii="Arial" w:eastAsiaTheme="minorHAnsi" w:hAnsi="Arial" w:cs="Arial"/>
      <w:color w:val="7F7F7F" w:themeColor="text1" w:themeTint="80"/>
      <w:sz w:val="16"/>
      <w:szCs w:val="16"/>
      <w:lang w:val="en-AU"/>
    </w:rPr>
  </w:style>
  <w:style w:type="paragraph" w:styleId="Title">
    <w:name w:val="Title"/>
    <w:basedOn w:val="Normal"/>
    <w:next w:val="Normal"/>
    <w:link w:val="TitleChar"/>
    <w:uiPriority w:val="39"/>
    <w:semiHidden/>
    <w:qFormat/>
    <w:rsid w:val="00796555"/>
    <w:pPr>
      <w:spacing w:before="10940" w:after="0" w:line="624" w:lineRule="atLeast"/>
    </w:pPr>
    <w:rPr>
      <w:rFonts w:ascii="Arial Bold" w:eastAsiaTheme="majorEastAsia" w:hAnsi="Arial Bold" w:cstheme="majorBidi"/>
      <w:b/>
      <w:color w:val="FFFFFF"/>
      <w:sz w:val="52"/>
      <w:szCs w:val="52"/>
      <w:lang w:val="en-US" w:bidi="en-US"/>
    </w:rPr>
  </w:style>
  <w:style w:type="character" w:customStyle="1" w:styleId="TitleChar">
    <w:name w:val="Title Char"/>
    <w:basedOn w:val="DefaultParagraphFont"/>
    <w:link w:val="Title"/>
    <w:uiPriority w:val="39"/>
    <w:semiHidden/>
    <w:rsid w:val="00796555"/>
    <w:rPr>
      <w:rFonts w:ascii="Arial Bold" w:eastAsiaTheme="majorEastAsia" w:hAnsi="Arial Bold" w:cstheme="majorBidi"/>
      <w:b/>
      <w:color w:val="FFFFFF"/>
      <w:sz w:val="52"/>
      <w:szCs w:val="52"/>
      <w:lang w:bidi="en-US"/>
    </w:rPr>
  </w:style>
  <w:style w:type="paragraph" w:styleId="BalloonText">
    <w:name w:val="Balloon Text"/>
    <w:basedOn w:val="Normal"/>
    <w:link w:val="BalloonTextChar"/>
    <w:uiPriority w:val="99"/>
    <w:semiHidden/>
    <w:unhideWhenUsed/>
    <w:rsid w:val="007965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555"/>
    <w:rPr>
      <w:rFonts w:ascii="Tahoma" w:eastAsiaTheme="minorHAnsi" w:hAnsi="Tahoma" w:cs="Tahoma"/>
      <w:color w:val="333333"/>
      <w:sz w:val="16"/>
      <w:szCs w:val="16"/>
      <w:lang w:val="en-AU"/>
    </w:rPr>
  </w:style>
  <w:style w:type="paragraph" w:styleId="Bibliography">
    <w:name w:val="Bibliography"/>
    <w:basedOn w:val="Normal"/>
    <w:next w:val="Normal"/>
    <w:semiHidden/>
    <w:unhideWhenUsed/>
    <w:rsid w:val="0097557C"/>
  </w:style>
  <w:style w:type="paragraph" w:styleId="BlockText">
    <w:name w:val="Block Text"/>
    <w:basedOn w:val="Normal"/>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BodyText2">
    <w:name w:val="Body Text 2"/>
    <w:basedOn w:val="Normal"/>
    <w:link w:val="BodyText2Char"/>
    <w:semiHidden/>
    <w:unhideWhenUsed/>
    <w:rsid w:val="0097557C"/>
    <w:pPr>
      <w:ind w:left="360"/>
    </w:pPr>
  </w:style>
  <w:style w:type="paragraph" w:styleId="BodyText3">
    <w:name w:val="Body Text 3"/>
    <w:basedOn w:val="Normal"/>
    <w:link w:val="BodyText3Char"/>
    <w:semiHidden/>
    <w:unhideWhenUsed/>
    <w:rsid w:val="0097557C"/>
    <w:rPr>
      <w:sz w:val="16"/>
      <w:szCs w:val="16"/>
    </w:rPr>
  </w:style>
  <w:style w:type="character" w:customStyle="1" w:styleId="BodyText3Char">
    <w:name w:val="Body Text 3 Char"/>
    <w:basedOn w:val="DefaultParagraphFont"/>
    <w:link w:val="BodyText3"/>
    <w:semiHidden/>
    <w:rsid w:val="0097557C"/>
    <w:rPr>
      <w:sz w:val="16"/>
      <w:szCs w:val="16"/>
    </w:rPr>
  </w:style>
  <w:style w:type="paragraph" w:styleId="BodyTextFirstIndent">
    <w:name w:val="Body Text First Indent"/>
    <w:basedOn w:val="Normal"/>
    <w:link w:val="BodyTextFirstIndentChar"/>
    <w:semiHidden/>
    <w:unhideWhenUsed/>
    <w:rsid w:val="00FC41DA"/>
    <w:pPr>
      <w:ind w:firstLine="360"/>
    </w:pPr>
  </w:style>
  <w:style w:type="character" w:customStyle="1" w:styleId="BodyTextFirstIndentChar">
    <w:name w:val="Body Text First Indent Char"/>
    <w:basedOn w:val="DefaultParagraphFont"/>
    <w:link w:val="BodyTextFirstIndent"/>
    <w:semiHidden/>
    <w:rsid w:val="00FC41DA"/>
    <w:rPr>
      <w:rFonts w:ascii="Times" w:hAnsi="Times"/>
      <w:sz w:val="24"/>
    </w:rPr>
  </w:style>
  <w:style w:type="character" w:customStyle="1" w:styleId="BodyText2Char">
    <w:name w:val="Body Text 2 Char"/>
    <w:basedOn w:val="DefaultParagraphFont"/>
    <w:link w:val="BodyText2"/>
    <w:semiHidden/>
    <w:rsid w:val="0097557C"/>
  </w:style>
  <w:style w:type="paragraph" w:styleId="BodyTextFirstIndent2">
    <w:name w:val="Body Text First Indent 2"/>
    <w:basedOn w:val="BodyText2"/>
    <w:link w:val="BodyTextFirstIndent2Char"/>
    <w:semiHidden/>
    <w:unhideWhenUsed/>
    <w:rsid w:val="0097557C"/>
    <w:pPr>
      <w:spacing w:after="0"/>
      <w:ind w:firstLine="360"/>
    </w:pPr>
  </w:style>
  <w:style w:type="character" w:customStyle="1" w:styleId="BodyTextFirstIndent2Char">
    <w:name w:val="Body Text First Indent 2 Char"/>
    <w:basedOn w:val="BodyText2Char"/>
    <w:link w:val="BodyTextFirstIndent2"/>
    <w:semiHidden/>
    <w:rsid w:val="0097557C"/>
  </w:style>
  <w:style w:type="paragraph" w:styleId="BodyTextIndent2">
    <w:name w:val="Body Text Indent 2"/>
    <w:basedOn w:val="Normal"/>
    <w:link w:val="BodyTextIndent2Char"/>
    <w:semiHidden/>
    <w:unhideWhenUsed/>
    <w:rsid w:val="0097557C"/>
    <w:pPr>
      <w:spacing w:line="480" w:lineRule="auto"/>
      <w:ind w:left="360"/>
    </w:pPr>
  </w:style>
  <w:style w:type="character" w:customStyle="1" w:styleId="BodyTextIndent2Char">
    <w:name w:val="Body Text Indent 2 Char"/>
    <w:basedOn w:val="DefaultParagraphFont"/>
    <w:link w:val="BodyTextIndent2"/>
    <w:semiHidden/>
    <w:rsid w:val="0097557C"/>
  </w:style>
  <w:style w:type="paragraph" w:styleId="BodyTextIndent3">
    <w:name w:val="Body Text Indent 3"/>
    <w:basedOn w:val="Normal"/>
    <w:link w:val="BodyTextIndent3Char"/>
    <w:semiHidden/>
    <w:unhideWhenUsed/>
    <w:rsid w:val="0097557C"/>
    <w:pPr>
      <w:ind w:left="360"/>
    </w:pPr>
    <w:rPr>
      <w:sz w:val="16"/>
      <w:szCs w:val="16"/>
    </w:rPr>
  </w:style>
  <w:style w:type="character" w:customStyle="1" w:styleId="BodyTextIndent3Char">
    <w:name w:val="Body Text Indent 3 Char"/>
    <w:basedOn w:val="DefaultParagraphFont"/>
    <w:link w:val="BodyTextIndent3"/>
    <w:semiHidden/>
    <w:rsid w:val="0097557C"/>
    <w:rPr>
      <w:sz w:val="16"/>
      <w:szCs w:val="16"/>
    </w:rPr>
  </w:style>
  <w:style w:type="paragraph" w:styleId="Caption">
    <w:name w:val="caption"/>
    <w:basedOn w:val="Normal"/>
    <w:next w:val="Normal"/>
    <w:uiPriority w:val="35"/>
    <w:semiHidden/>
    <w:qFormat/>
    <w:rsid w:val="00796555"/>
    <w:pPr>
      <w:spacing w:after="200" w:line="240" w:lineRule="auto"/>
    </w:pPr>
    <w:rPr>
      <w:i/>
      <w:iCs/>
      <w:szCs w:val="18"/>
    </w:rPr>
  </w:style>
  <w:style w:type="paragraph" w:styleId="CommentText">
    <w:name w:val="annotation text"/>
    <w:basedOn w:val="Normal"/>
    <w:link w:val="CommentTextChar"/>
    <w:unhideWhenUsed/>
    <w:rsid w:val="0097557C"/>
    <w:pPr>
      <w:spacing w:line="240" w:lineRule="auto"/>
    </w:pPr>
  </w:style>
  <w:style w:type="character" w:customStyle="1" w:styleId="CommentTextChar">
    <w:name w:val="Comment Text Char"/>
    <w:basedOn w:val="DefaultParagraphFont"/>
    <w:link w:val="CommentText"/>
    <w:rsid w:val="0097557C"/>
    <w:rPr>
      <w:sz w:val="20"/>
      <w:szCs w:val="20"/>
    </w:rPr>
  </w:style>
  <w:style w:type="paragraph" w:styleId="CommentSubject">
    <w:name w:val="annotation subject"/>
    <w:basedOn w:val="CommentText"/>
    <w:next w:val="CommentText"/>
    <w:link w:val="CommentSubjectChar"/>
    <w:semiHidden/>
    <w:unhideWhenUsed/>
    <w:rsid w:val="0097557C"/>
    <w:rPr>
      <w:b/>
      <w:bCs/>
    </w:rPr>
  </w:style>
  <w:style w:type="character" w:customStyle="1" w:styleId="CommentSubjectChar">
    <w:name w:val="Comment Subject Char"/>
    <w:basedOn w:val="CommentTextChar"/>
    <w:link w:val="CommentSubject"/>
    <w:semiHidden/>
    <w:rsid w:val="0097557C"/>
    <w:rPr>
      <w:b/>
      <w:bCs/>
      <w:sz w:val="20"/>
      <w:szCs w:val="20"/>
    </w:rPr>
  </w:style>
  <w:style w:type="paragraph" w:styleId="Date">
    <w:name w:val="Date"/>
    <w:basedOn w:val="Normal"/>
    <w:next w:val="Normal"/>
    <w:link w:val="DateChar"/>
    <w:semiHidden/>
    <w:unhideWhenUsed/>
    <w:rsid w:val="0097557C"/>
  </w:style>
  <w:style w:type="character" w:customStyle="1" w:styleId="DateChar">
    <w:name w:val="Date Char"/>
    <w:basedOn w:val="DefaultParagraphFont"/>
    <w:link w:val="Date"/>
    <w:semiHidden/>
    <w:rsid w:val="0097557C"/>
  </w:style>
  <w:style w:type="paragraph" w:styleId="DocumentMap">
    <w:name w:val="Document Map"/>
    <w:basedOn w:val="Normal"/>
    <w:link w:val="DocumentMapChar"/>
    <w:semiHidden/>
    <w:unhideWhenUsed/>
    <w:rsid w:val="0097557C"/>
    <w:pPr>
      <w:spacing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97557C"/>
    <w:rPr>
      <w:rFonts w:ascii="Tahoma" w:hAnsi="Tahoma" w:cs="Tahoma"/>
      <w:sz w:val="16"/>
      <w:szCs w:val="16"/>
    </w:rPr>
  </w:style>
  <w:style w:type="paragraph" w:styleId="E-mailSignature">
    <w:name w:val="E-mail Signature"/>
    <w:basedOn w:val="Normal"/>
    <w:link w:val="E-mailSignatureChar"/>
    <w:semiHidden/>
    <w:unhideWhenUsed/>
    <w:rsid w:val="0097557C"/>
    <w:pPr>
      <w:spacing w:line="240" w:lineRule="auto"/>
    </w:pPr>
  </w:style>
  <w:style w:type="character" w:customStyle="1" w:styleId="E-mailSignatureChar">
    <w:name w:val="E-mail Signature Char"/>
    <w:basedOn w:val="DefaultParagraphFont"/>
    <w:link w:val="E-mailSignature"/>
    <w:semiHidden/>
    <w:rsid w:val="0097557C"/>
  </w:style>
  <w:style w:type="paragraph" w:styleId="EndnoteText">
    <w:name w:val="endnote text"/>
    <w:basedOn w:val="Normal"/>
    <w:link w:val="EndnoteTextChar"/>
    <w:semiHidden/>
    <w:rsid w:val="0097557C"/>
    <w:pPr>
      <w:spacing w:line="240" w:lineRule="auto"/>
    </w:pPr>
  </w:style>
  <w:style w:type="character" w:customStyle="1" w:styleId="EndnoteTextChar">
    <w:name w:val="Endnote Text Char"/>
    <w:basedOn w:val="DefaultParagraphFont"/>
    <w:link w:val="EndnoteText"/>
    <w:semiHidden/>
    <w:rsid w:val="0007427E"/>
    <w:rPr>
      <w:rFonts w:ascii="Calibri" w:hAnsi="Calibri"/>
      <w:sz w:val="20"/>
      <w:szCs w:val="20"/>
    </w:rPr>
  </w:style>
  <w:style w:type="paragraph" w:styleId="EnvelopeAddress">
    <w:name w:val="envelope address"/>
    <w:basedOn w:val="Normal"/>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semiHidden/>
    <w:unhideWhenUsed/>
    <w:rsid w:val="0097557C"/>
    <w:pPr>
      <w:spacing w:line="240" w:lineRule="auto"/>
    </w:pPr>
    <w:rPr>
      <w:rFonts w:asciiTheme="majorHAnsi" w:eastAsiaTheme="majorEastAsia" w:hAnsiTheme="majorHAnsi" w:cstheme="majorBidi"/>
    </w:rPr>
  </w:style>
  <w:style w:type="paragraph" w:styleId="FootnoteText">
    <w:name w:val="footnote text"/>
    <w:basedOn w:val="Normal"/>
    <w:link w:val="FootnoteTextChar"/>
    <w:semiHidden/>
    <w:unhideWhenUsed/>
    <w:rsid w:val="0097557C"/>
    <w:pPr>
      <w:spacing w:line="240" w:lineRule="auto"/>
    </w:pPr>
  </w:style>
  <w:style w:type="character" w:customStyle="1" w:styleId="FootnoteTextChar">
    <w:name w:val="Footnote Text Char"/>
    <w:basedOn w:val="DefaultParagraphFont"/>
    <w:link w:val="FootnoteText"/>
    <w:semiHidden/>
    <w:rsid w:val="0097557C"/>
    <w:rPr>
      <w:sz w:val="20"/>
      <w:szCs w:val="20"/>
    </w:rPr>
  </w:style>
  <w:style w:type="character" w:customStyle="1" w:styleId="Heading1Char">
    <w:name w:val="Heading 1 Char"/>
    <w:basedOn w:val="DefaultParagraphFont"/>
    <w:link w:val="Heading1"/>
    <w:uiPriority w:val="4"/>
    <w:rsid w:val="006E210C"/>
    <w:rPr>
      <w:rFonts w:ascii="Arial Bold" w:eastAsiaTheme="majorEastAsia" w:hAnsi="Arial Bold" w:cstheme="majorBidi"/>
      <w:b/>
      <w:color w:val="100249"/>
      <w:sz w:val="32"/>
      <w:szCs w:val="32"/>
      <w:lang w:val="en-AU"/>
    </w:rPr>
  </w:style>
  <w:style w:type="character" w:customStyle="1" w:styleId="Heading2Char">
    <w:name w:val="Heading 2 Char"/>
    <w:basedOn w:val="DefaultParagraphFont"/>
    <w:link w:val="Heading2"/>
    <w:uiPriority w:val="4"/>
    <w:rsid w:val="00315318"/>
    <w:rPr>
      <w:rFonts w:ascii="Arial" w:eastAsiaTheme="majorEastAsia" w:hAnsi="Arial" w:cstheme="majorBidi"/>
      <w:b/>
      <w:color w:val="00BAC0"/>
      <w:sz w:val="24"/>
      <w:szCs w:val="24"/>
      <w:lang w:val="en-AU"/>
    </w:rPr>
  </w:style>
  <w:style w:type="character" w:customStyle="1" w:styleId="Heading3Char">
    <w:name w:val="Heading 3 Char"/>
    <w:basedOn w:val="DefaultParagraphFont"/>
    <w:link w:val="Heading3"/>
    <w:uiPriority w:val="4"/>
    <w:rsid w:val="00B94043"/>
    <w:rPr>
      <w:rFonts w:ascii="Arial" w:eastAsiaTheme="majorEastAsia" w:hAnsi="Arial" w:cstheme="majorBidi"/>
      <w:b/>
      <w:color w:val="100249"/>
      <w:sz w:val="20"/>
      <w:szCs w:val="20"/>
      <w:lang w:val="en-AU"/>
    </w:rPr>
  </w:style>
  <w:style w:type="character" w:customStyle="1" w:styleId="Heading4Char">
    <w:name w:val="Heading 4 Char"/>
    <w:basedOn w:val="DefaultParagraphFont"/>
    <w:link w:val="Heading4"/>
    <w:uiPriority w:val="4"/>
    <w:rsid w:val="00B94043"/>
    <w:rPr>
      <w:rFonts w:ascii="Arial" w:eastAsiaTheme="majorEastAsia" w:hAnsi="Arial" w:cstheme="majorBidi"/>
      <w:b/>
      <w:bCs/>
      <w:color w:val="333333"/>
      <w:sz w:val="18"/>
      <w:szCs w:val="18"/>
      <w:lang w:val="en-AU"/>
    </w:rPr>
  </w:style>
  <w:style w:type="character" w:customStyle="1" w:styleId="Heading5Char">
    <w:name w:val="Heading 5 Char"/>
    <w:basedOn w:val="DefaultParagraphFont"/>
    <w:link w:val="Heading5"/>
    <w:uiPriority w:val="9"/>
    <w:semiHidden/>
    <w:rsid w:val="00796555"/>
    <w:rPr>
      <w:rFonts w:asciiTheme="majorHAnsi" w:eastAsiaTheme="majorEastAsia" w:hAnsiTheme="majorHAnsi" w:cstheme="majorBidi"/>
      <w:color w:val="202820" w:themeColor="accent1" w:themeShade="7F"/>
      <w:sz w:val="20"/>
      <w:szCs w:val="20"/>
      <w:lang w:val="en-AU"/>
    </w:rPr>
  </w:style>
  <w:style w:type="character" w:customStyle="1" w:styleId="Heading6Char">
    <w:name w:val="Heading 6 Char"/>
    <w:basedOn w:val="DefaultParagraphFont"/>
    <w:link w:val="Heading6"/>
    <w:semiHidden/>
    <w:rsid w:val="0097557C"/>
    <w:rPr>
      <w:rFonts w:asciiTheme="majorHAnsi" w:eastAsiaTheme="majorEastAsia" w:hAnsiTheme="majorHAnsi" w:cstheme="majorBidi"/>
      <w:i/>
      <w:iCs/>
      <w:color w:val="202820" w:themeColor="accent1" w:themeShade="7F"/>
    </w:rPr>
  </w:style>
  <w:style w:type="character" w:customStyle="1" w:styleId="Heading7Char">
    <w:name w:val="Heading 7 Char"/>
    <w:basedOn w:val="DefaultParagraphFont"/>
    <w:link w:val="Heading7"/>
    <w:semiHidden/>
    <w:rsid w:val="0097557C"/>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semiHidden/>
    <w:rsid w:val="0097557C"/>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semiHidden/>
    <w:rsid w:val="0097557C"/>
    <w:rPr>
      <w:rFonts w:asciiTheme="majorHAnsi" w:eastAsiaTheme="majorEastAsia" w:hAnsiTheme="majorHAnsi" w:cstheme="majorBidi"/>
      <w:i/>
      <w:iCs/>
      <w:color w:val="404040" w:themeColor="text1" w:themeTint="BF"/>
      <w:sz w:val="20"/>
      <w:szCs w:val="20"/>
    </w:rPr>
  </w:style>
  <w:style w:type="paragraph" w:styleId="HTMLAddress">
    <w:name w:val="HTML Address"/>
    <w:basedOn w:val="Normal"/>
    <w:link w:val="HTMLAddressChar"/>
    <w:semiHidden/>
    <w:unhideWhenUsed/>
    <w:rsid w:val="0097557C"/>
    <w:pPr>
      <w:spacing w:line="240" w:lineRule="auto"/>
    </w:pPr>
    <w:rPr>
      <w:i/>
      <w:iCs/>
    </w:rPr>
  </w:style>
  <w:style w:type="character" w:customStyle="1" w:styleId="HTMLAddressChar">
    <w:name w:val="HTML Address Char"/>
    <w:basedOn w:val="DefaultParagraphFont"/>
    <w:link w:val="HTMLAddress"/>
    <w:semiHidden/>
    <w:rsid w:val="0097557C"/>
    <w:rPr>
      <w:i/>
      <w:iCs/>
    </w:rPr>
  </w:style>
  <w:style w:type="paragraph" w:styleId="HTMLPreformatted">
    <w:name w:val="HTML Preformatted"/>
    <w:basedOn w:val="Normal"/>
    <w:link w:val="HTMLPreformattedChar"/>
    <w:semiHidden/>
    <w:unhideWhenUsed/>
    <w:rsid w:val="0097557C"/>
    <w:pPr>
      <w:spacing w:line="240" w:lineRule="auto"/>
    </w:pPr>
    <w:rPr>
      <w:rFonts w:ascii="Consolas" w:hAnsi="Consolas"/>
    </w:rPr>
  </w:style>
  <w:style w:type="character" w:customStyle="1" w:styleId="HTMLPreformattedChar">
    <w:name w:val="HTML Preformatted Char"/>
    <w:basedOn w:val="DefaultParagraphFont"/>
    <w:link w:val="HTMLPreformatted"/>
    <w:semiHidden/>
    <w:rsid w:val="0097557C"/>
    <w:rPr>
      <w:rFonts w:ascii="Consolas" w:hAnsi="Consolas"/>
      <w:sz w:val="20"/>
      <w:szCs w:val="20"/>
    </w:rPr>
  </w:style>
  <w:style w:type="paragraph" w:styleId="Index1">
    <w:name w:val="index 1"/>
    <w:basedOn w:val="Normal"/>
    <w:next w:val="Normal"/>
    <w:autoRedefine/>
    <w:semiHidden/>
    <w:unhideWhenUsed/>
    <w:rsid w:val="0097557C"/>
    <w:pPr>
      <w:spacing w:line="240" w:lineRule="auto"/>
      <w:ind w:left="220" w:hanging="220"/>
    </w:pPr>
  </w:style>
  <w:style w:type="paragraph" w:styleId="Index2">
    <w:name w:val="index 2"/>
    <w:basedOn w:val="Normal"/>
    <w:next w:val="Normal"/>
    <w:autoRedefine/>
    <w:semiHidden/>
    <w:unhideWhenUsed/>
    <w:rsid w:val="0097557C"/>
    <w:pPr>
      <w:spacing w:line="240" w:lineRule="auto"/>
      <w:ind w:left="440" w:hanging="220"/>
    </w:pPr>
  </w:style>
  <w:style w:type="paragraph" w:styleId="Index3">
    <w:name w:val="index 3"/>
    <w:basedOn w:val="Normal"/>
    <w:next w:val="Normal"/>
    <w:autoRedefine/>
    <w:semiHidden/>
    <w:unhideWhenUsed/>
    <w:rsid w:val="0097557C"/>
    <w:pPr>
      <w:spacing w:line="240" w:lineRule="auto"/>
      <w:ind w:left="660" w:hanging="220"/>
    </w:pPr>
  </w:style>
  <w:style w:type="paragraph" w:styleId="Index4">
    <w:name w:val="index 4"/>
    <w:basedOn w:val="Normal"/>
    <w:next w:val="Normal"/>
    <w:autoRedefine/>
    <w:semiHidden/>
    <w:unhideWhenUsed/>
    <w:rsid w:val="0097557C"/>
    <w:pPr>
      <w:spacing w:line="240" w:lineRule="auto"/>
      <w:ind w:left="880" w:hanging="220"/>
    </w:pPr>
  </w:style>
  <w:style w:type="paragraph" w:styleId="Index5">
    <w:name w:val="index 5"/>
    <w:basedOn w:val="Normal"/>
    <w:next w:val="Normal"/>
    <w:autoRedefine/>
    <w:semiHidden/>
    <w:unhideWhenUsed/>
    <w:rsid w:val="0097557C"/>
    <w:pPr>
      <w:spacing w:line="240" w:lineRule="auto"/>
      <w:ind w:left="1100" w:hanging="220"/>
    </w:pPr>
  </w:style>
  <w:style w:type="paragraph" w:styleId="Index6">
    <w:name w:val="index 6"/>
    <w:basedOn w:val="Normal"/>
    <w:next w:val="Normal"/>
    <w:autoRedefine/>
    <w:semiHidden/>
    <w:unhideWhenUsed/>
    <w:rsid w:val="0097557C"/>
    <w:pPr>
      <w:spacing w:line="240" w:lineRule="auto"/>
      <w:ind w:left="1320" w:hanging="220"/>
    </w:pPr>
  </w:style>
  <w:style w:type="paragraph" w:styleId="Index7">
    <w:name w:val="index 7"/>
    <w:basedOn w:val="Normal"/>
    <w:next w:val="Normal"/>
    <w:autoRedefine/>
    <w:semiHidden/>
    <w:unhideWhenUsed/>
    <w:rsid w:val="0097557C"/>
    <w:pPr>
      <w:spacing w:line="240" w:lineRule="auto"/>
      <w:ind w:left="1540" w:hanging="220"/>
    </w:pPr>
  </w:style>
  <w:style w:type="paragraph" w:styleId="Index8">
    <w:name w:val="index 8"/>
    <w:basedOn w:val="Normal"/>
    <w:next w:val="Normal"/>
    <w:autoRedefine/>
    <w:semiHidden/>
    <w:unhideWhenUsed/>
    <w:rsid w:val="0097557C"/>
    <w:pPr>
      <w:spacing w:line="240" w:lineRule="auto"/>
      <w:ind w:left="1760" w:hanging="220"/>
    </w:pPr>
  </w:style>
  <w:style w:type="paragraph" w:styleId="Index9">
    <w:name w:val="index 9"/>
    <w:basedOn w:val="Normal"/>
    <w:next w:val="Normal"/>
    <w:autoRedefine/>
    <w:semiHidden/>
    <w:unhideWhenUsed/>
    <w:rsid w:val="0097557C"/>
    <w:pPr>
      <w:spacing w:line="240" w:lineRule="auto"/>
      <w:ind w:left="1980" w:hanging="220"/>
    </w:pPr>
  </w:style>
  <w:style w:type="paragraph" w:styleId="IndexHeading">
    <w:name w:val="index heading"/>
    <w:basedOn w:val="Normal"/>
    <w:next w:val="Index1"/>
    <w:semiHidden/>
    <w:unhideWhenUsed/>
    <w:rsid w:val="0097557C"/>
    <w:rPr>
      <w:rFonts w:asciiTheme="majorHAnsi" w:eastAsiaTheme="majorEastAsia" w:hAnsiTheme="majorHAnsi" w:cstheme="majorBidi"/>
      <w:b/>
      <w:bCs/>
    </w:rPr>
  </w:style>
  <w:style w:type="paragraph" w:styleId="IntenseQuote">
    <w:name w:val="Intense Quote"/>
    <w:basedOn w:val="Normal"/>
    <w:next w:val="Normal"/>
    <w:link w:val="IntenseQuoteChar"/>
    <w:semiHidden/>
    <w:rsid w:val="0097557C"/>
    <w:pPr>
      <w:pBdr>
        <w:bottom w:val="single" w:sz="4" w:space="4" w:color="405242" w:themeColor="accent1"/>
      </w:pBdr>
      <w:spacing w:before="200" w:after="280"/>
      <w:ind w:left="936" w:right="936"/>
    </w:pPr>
    <w:rPr>
      <w:b/>
      <w:bCs/>
      <w:i/>
      <w:iCs/>
      <w:color w:val="405242" w:themeColor="accent1"/>
    </w:rPr>
  </w:style>
  <w:style w:type="character" w:customStyle="1" w:styleId="IntenseQuoteChar">
    <w:name w:val="Intense Quote Char"/>
    <w:basedOn w:val="DefaultParagraphFont"/>
    <w:link w:val="IntenseQuote"/>
    <w:semiHidden/>
    <w:rsid w:val="0007427E"/>
    <w:rPr>
      <w:rFonts w:ascii="Calibri" w:hAnsi="Calibri"/>
      <w:b/>
      <w:bCs/>
      <w:i/>
      <w:iCs/>
      <w:color w:val="405242" w:themeColor="accent1"/>
    </w:rPr>
  </w:style>
  <w:style w:type="paragraph" w:styleId="List">
    <w:name w:val="List"/>
    <w:basedOn w:val="Normal"/>
    <w:semiHidden/>
    <w:unhideWhenUsed/>
    <w:rsid w:val="0097557C"/>
    <w:pPr>
      <w:ind w:left="360" w:hanging="360"/>
      <w:contextualSpacing/>
    </w:pPr>
  </w:style>
  <w:style w:type="paragraph" w:styleId="List2">
    <w:name w:val="List 2"/>
    <w:basedOn w:val="Normal"/>
    <w:semiHidden/>
    <w:unhideWhenUsed/>
    <w:rsid w:val="0097557C"/>
    <w:pPr>
      <w:ind w:left="720" w:hanging="360"/>
      <w:contextualSpacing/>
    </w:pPr>
  </w:style>
  <w:style w:type="paragraph" w:styleId="List3">
    <w:name w:val="List 3"/>
    <w:basedOn w:val="Normal"/>
    <w:semiHidden/>
    <w:unhideWhenUsed/>
    <w:rsid w:val="0097557C"/>
    <w:pPr>
      <w:ind w:left="1080" w:hanging="360"/>
      <w:contextualSpacing/>
    </w:pPr>
  </w:style>
  <w:style w:type="paragraph" w:styleId="List4">
    <w:name w:val="List 4"/>
    <w:basedOn w:val="Normal"/>
    <w:semiHidden/>
    <w:unhideWhenUsed/>
    <w:rsid w:val="0097557C"/>
    <w:pPr>
      <w:ind w:left="1440" w:hanging="360"/>
      <w:contextualSpacing/>
    </w:pPr>
  </w:style>
  <w:style w:type="paragraph" w:styleId="List5">
    <w:name w:val="List 5"/>
    <w:basedOn w:val="Normal"/>
    <w:semiHidden/>
    <w:unhideWhenUsed/>
    <w:rsid w:val="0097557C"/>
    <w:pPr>
      <w:ind w:left="1800" w:hanging="360"/>
      <w:contextualSpacing/>
    </w:pPr>
  </w:style>
  <w:style w:type="paragraph" w:styleId="ListBullet">
    <w:name w:val="List Bullet"/>
    <w:uiPriority w:val="11"/>
    <w:qFormat/>
    <w:rsid w:val="00A70033"/>
    <w:pPr>
      <w:numPr>
        <w:numId w:val="35"/>
      </w:numPr>
      <w:spacing w:before="40" w:after="40"/>
    </w:pPr>
    <w:rPr>
      <w:rFonts w:ascii="Arial" w:eastAsiaTheme="minorHAnsi" w:hAnsi="Arial"/>
      <w:color w:val="404040" w:themeColor="text1" w:themeTint="BF"/>
      <w:sz w:val="18"/>
      <w:szCs w:val="18"/>
      <w:lang w:val="en-AU"/>
    </w:rPr>
  </w:style>
  <w:style w:type="paragraph" w:styleId="ListBullet2">
    <w:name w:val="List Bullet 2"/>
    <w:basedOn w:val="ListBullet"/>
    <w:uiPriority w:val="19"/>
    <w:unhideWhenUsed/>
    <w:rsid w:val="00A261CB"/>
    <w:pPr>
      <w:numPr>
        <w:ilvl w:val="1"/>
      </w:numPr>
    </w:pPr>
  </w:style>
  <w:style w:type="paragraph" w:styleId="ListBullet3">
    <w:name w:val="List Bullet 3"/>
    <w:basedOn w:val="ListBullet"/>
    <w:uiPriority w:val="19"/>
    <w:unhideWhenUsed/>
    <w:rsid w:val="00A261CB"/>
    <w:pPr>
      <w:numPr>
        <w:ilvl w:val="2"/>
      </w:numPr>
    </w:pPr>
  </w:style>
  <w:style w:type="paragraph" w:styleId="ListBullet4">
    <w:name w:val="List Bullet 4"/>
    <w:basedOn w:val="Normal"/>
    <w:semiHidden/>
    <w:unhideWhenUsed/>
    <w:rsid w:val="0097557C"/>
    <w:pPr>
      <w:numPr>
        <w:numId w:val="4"/>
      </w:numPr>
      <w:contextualSpacing/>
    </w:pPr>
  </w:style>
  <w:style w:type="paragraph" w:styleId="ListBullet5">
    <w:name w:val="List Bullet 5"/>
    <w:basedOn w:val="Normal"/>
    <w:semiHidden/>
    <w:unhideWhenUsed/>
    <w:rsid w:val="0097557C"/>
    <w:pPr>
      <w:numPr>
        <w:numId w:val="5"/>
      </w:numPr>
      <w:contextualSpacing/>
    </w:pPr>
  </w:style>
  <w:style w:type="paragraph" w:styleId="ListContinue">
    <w:name w:val="List Continue"/>
    <w:basedOn w:val="Normal"/>
    <w:semiHidden/>
    <w:unhideWhenUsed/>
    <w:rsid w:val="0097557C"/>
    <w:pPr>
      <w:ind w:left="360"/>
      <w:contextualSpacing/>
    </w:pPr>
  </w:style>
  <w:style w:type="paragraph" w:styleId="ListContinue2">
    <w:name w:val="List Continue 2"/>
    <w:basedOn w:val="Normal"/>
    <w:semiHidden/>
    <w:unhideWhenUsed/>
    <w:rsid w:val="0097557C"/>
    <w:pPr>
      <w:ind w:left="720"/>
      <w:contextualSpacing/>
    </w:pPr>
  </w:style>
  <w:style w:type="paragraph" w:styleId="ListContinue3">
    <w:name w:val="List Continue 3"/>
    <w:basedOn w:val="Normal"/>
    <w:semiHidden/>
    <w:unhideWhenUsed/>
    <w:rsid w:val="0097557C"/>
    <w:pPr>
      <w:ind w:left="1080"/>
      <w:contextualSpacing/>
    </w:pPr>
  </w:style>
  <w:style w:type="paragraph" w:styleId="ListContinue4">
    <w:name w:val="List Continue 4"/>
    <w:basedOn w:val="Normal"/>
    <w:semiHidden/>
    <w:unhideWhenUsed/>
    <w:rsid w:val="0097557C"/>
    <w:pPr>
      <w:ind w:left="1440"/>
      <w:contextualSpacing/>
    </w:pPr>
  </w:style>
  <w:style w:type="paragraph" w:styleId="ListContinue5">
    <w:name w:val="List Continue 5"/>
    <w:basedOn w:val="Normal"/>
    <w:semiHidden/>
    <w:unhideWhenUsed/>
    <w:rsid w:val="0097557C"/>
    <w:pPr>
      <w:ind w:left="1800"/>
      <w:contextualSpacing/>
    </w:pPr>
  </w:style>
  <w:style w:type="paragraph" w:styleId="ListNumber">
    <w:name w:val="List Number"/>
    <w:basedOn w:val="Normal"/>
    <w:uiPriority w:val="19"/>
    <w:qFormat/>
    <w:rsid w:val="007F0ECE"/>
    <w:pPr>
      <w:numPr>
        <w:numId w:val="36"/>
      </w:numPr>
      <w:spacing w:before="40" w:after="40" w:line="240" w:lineRule="auto"/>
    </w:pPr>
    <w:rPr>
      <w:color w:val="404040" w:themeColor="text1" w:themeTint="BF"/>
      <w:szCs w:val="19"/>
    </w:rPr>
  </w:style>
  <w:style w:type="paragraph" w:styleId="ListNumber2">
    <w:name w:val="List Number 2"/>
    <w:basedOn w:val="ListNumber"/>
    <w:uiPriority w:val="19"/>
    <w:unhideWhenUsed/>
    <w:qFormat/>
    <w:rsid w:val="007F0ECE"/>
    <w:pPr>
      <w:numPr>
        <w:ilvl w:val="1"/>
      </w:numPr>
    </w:pPr>
  </w:style>
  <w:style w:type="paragraph" w:styleId="ListNumber3">
    <w:name w:val="List Number 3"/>
    <w:basedOn w:val="Normal"/>
    <w:uiPriority w:val="99"/>
    <w:semiHidden/>
    <w:rsid w:val="00796555"/>
    <w:pPr>
      <w:numPr>
        <w:ilvl w:val="7"/>
        <w:numId w:val="38"/>
      </w:numPr>
      <w:spacing w:before="113" w:line="276" w:lineRule="auto"/>
      <w:contextualSpacing/>
    </w:pPr>
    <w:rPr>
      <w:color w:val="000000" w:themeColor="text1"/>
    </w:rPr>
  </w:style>
  <w:style w:type="paragraph" w:styleId="ListNumber4">
    <w:name w:val="List Number 4"/>
    <w:basedOn w:val="Normal"/>
    <w:semiHidden/>
    <w:unhideWhenUsed/>
    <w:rsid w:val="0097557C"/>
    <w:pPr>
      <w:numPr>
        <w:numId w:val="9"/>
      </w:numPr>
      <w:contextualSpacing/>
    </w:pPr>
  </w:style>
  <w:style w:type="paragraph" w:styleId="ListNumber5">
    <w:name w:val="List Number 5"/>
    <w:basedOn w:val="Normal"/>
    <w:semiHidden/>
    <w:unhideWhenUsed/>
    <w:rsid w:val="0097557C"/>
    <w:pPr>
      <w:numPr>
        <w:numId w:val="10"/>
      </w:numPr>
      <w:contextualSpacing/>
    </w:pPr>
  </w:style>
  <w:style w:type="paragraph" w:styleId="MacroText">
    <w:name w:val="macro"/>
    <w:link w:val="MacroTex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xtChar">
    <w:name w:val="Macro Text Char"/>
    <w:basedOn w:val="DefaultParagraphFont"/>
    <w:link w:val="MacroText"/>
    <w:semiHidden/>
    <w:rsid w:val="0097557C"/>
    <w:rPr>
      <w:rFonts w:ascii="Consolas" w:hAnsi="Consolas"/>
      <w:sz w:val="20"/>
      <w:szCs w:val="20"/>
    </w:rPr>
  </w:style>
  <w:style w:type="paragraph" w:styleId="MessageHeader">
    <w:name w:val="Message Header"/>
    <w:basedOn w:val="Normal"/>
    <w:link w:val="MessageHeader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semiHidden/>
    <w:rsid w:val="0097557C"/>
    <w:rPr>
      <w:rFonts w:asciiTheme="majorHAnsi" w:eastAsiaTheme="majorEastAsia" w:hAnsiTheme="majorHAnsi" w:cstheme="majorBidi"/>
      <w:sz w:val="24"/>
      <w:szCs w:val="24"/>
      <w:shd w:val="pct20" w:color="auto" w:fill="auto"/>
    </w:rPr>
  </w:style>
  <w:style w:type="paragraph" w:styleId="NoSpacing">
    <w:name w:val="No Spacing"/>
    <w:semiHidden/>
    <w:rsid w:val="0097557C"/>
  </w:style>
  <w:style w:type="paragraph" w:styleId="NormalWeb">
    <w:name w:val="Normal (Web)"/>
    <w:basedOn w:val="Normal"/>
    <w:semiHidden/>
    <w:unhideWhenUsed/>
    <w:rsid w:val="0097557C"/>
    <w:rPr>
      <w:rFonts w:ascii="Times New Roman" w:hAnsi="Times New Roman" w:cs="Times New Roman"/>
      <w:szCs w:val="24"/>
    </w:rPr>
  </w:style>
  <w:style w:type="paragraph" w:styleId="NormalIndent">
    <w:name w:val="Normal Indent"/>
    <w:basedOn w:val="Normal"/>
    <w:semiHidden/>
    <w:unhideWhenUsed/>
    <w:rsid w:val="0097557C"/>
    <w:pPr>
      <w:ind w:left="720"/>
    </w:pPr>
  </w:style>
  <w:style w:type="paragraph" w:styleId="NoteHeading">
    <w:name w:val="Note Heading"/>
    <w:basedOn w:val="Normal"/>
    <w:next w:val="Normal"/>
    <w:link w:val="NoteHeadingChar"/>
    <w:semiHidden/>
    <w:unhideWhenUsed/>
    <w:rsid w:val="0097557C"/>
    <w:pPr>
      <w:spacing w:line="240" w:lineRule="auto"/>
    </w:pPr>
  </w:style>
  <w:style w:type="character" w:customStyle="1" w:styleId="NoteHeadingChar">
    <w:name w:val="Note Heading Char"/>
    <w:basedOn w:val="DefaultParagraphFont"/>
    <w:link w:val="NoteHeading"/>
    <w:semiHidden/>
    <w:rsid w:val="0097557C"/>
  </w:style>
  <w:style w:type="paragraph" w:styleId="PlainText">
    <w:name w:val="Plain Text"/>
    <w:basedOn w:val="Normal"/>
    <w:link w:val="PlainTextChar"/>
    <w:uiPriority w:val="99"/>
    <w:semiHidden/>
    <w:unhideWhenUsed/>
    <w:rsid w:val="0097557C"/>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97557C"/>
    <w:rPr>
      <w:rFonts w:ascii="Consolas" w:hAnsi="Consolas"/>
      <w:sz w:val="21"/>
      <w:szCs w:val="21"/>
    </w:rPr>
  </w:style>
  <w:style w:type="paragraph" w:styleId="Quote">
    <w:name w:val="Quote"/>
    <w:basedOn w:val="Normal"/>
    <w:next w:val="Normal"/>
    <w:link w:val="QuoteChar"/>
    <w:semiHidden/>
    <w:rsid w:val="0097557C"/>
    <w:rPr>
      <w:i/>
      <w:iCs/>
      <w:color w:val="000000" w:themeColor="text1"/>
    </w:rPr>
  </w:style>
  <w:style w:type="character" w:customStyle="1" w:styleId="QuoteChar">
    <w:name w:val="Quote Char"/>
    <w:basedOn w:val="DefaultParagraphFont"/>
    <w:link w:val="Quote"/>
    <w:semiHidden/>
    <w:rsid w:val="0007427E"/>
    <w:rPr>
      <w:rFonts w:ascii="Calibri" w:hAnsi="Calibri"/>
      <w:i/>
      <w:iCs/>
      <w:color w:val="000000" w:themeColor="text1"/>
    </w:rPr>
  </w:style>
  <w:style w:type="paragraph" w:styleId="Salutation">
    <w:name w:val="Salutation"/>
    <w:basedOn w:val="Normal"/>
    <w:next w:val="Normal"/>
    <w:link w:val="SalutationChar"/>
    <w:semiHidden/>
    <w:unhideWhenUsed/>
    <w:rsid w:val="0097557C"/>
  </w:style>
  <w:style w:type="character" w:customStyle="1" w:styleId="SalutationChar">
    <w:name w:val="Salutation Char"/>
    <w:basedOn w:val="DefaultParagraphFont"/>
    <w:link w:val="Salutation"/>
    <w:semiHidden/>
    <w:rsid w:val="0097557C"/>
  </w:style>
  <w:style w:type="paragraph" w:styleId="Subtitle">
    <w:name w:val="Subtitle"/>
    <w:basedOn w:val="Normal"/>
    <w:next w:val="Normal"/>
    <w:link w:val="SubtitleChar"/>
    <w:uiPriority w:val="40"/>
    <w:semiHidden/>
    <w:qFormat/>
    <w:rsid w:val="00796555"/>
    <w:pPr>
      <w:numPr>
        <w:ilvl w:val="1"/>
      </w:numPr>
      <w:spacing w:after="0" w:line="528" w:lineRule="atLeast"/>
    </w:pPr>
    <w:rPr>
      <w:rFonts w:eastAsiaTheme="majorEastAsia" w:cstheme="majorBidi"/>
      <w:iCs/>
      <w:color w:val="FFFFFF" w:themeColor="background1"/>
      <w:sz w:val="44"/>
      <w:szCs w:val="24"/>
      <w:lang w:val="en-US" w:bidi="en-US"/>
    </w:rPr>
  </w:style>
  <w:style w:type="character" w:customStyle="1" w:styleId="SubtitleChar">
    <w:name w:val="Subtitle Char"/>
    <w:basedOn w:val="DefaultParagraphFont"/>
    <w:link w:val="Subtitle"/>
    <w:uiPriority w:val="40"/>
    <w:semiHidden/>
    <w:rsid w:val="00796555"/>
    <w:rPr>
      <w:rFonts w:ascii="Arial" w:eastAsiaTheme="majorEastAsia" w:hAnsi="Arial" w:cstheme="majorBidi"/>
      <w:iCs/>
      <w:color w:val="FFFFFF" w:themeColor="background1"/>
      <w:sz w:val="44"/>
      <w:szCs w:val="24"/>
      <w:lang w:bidi="en-US"/>
    </w:rPr>
  </w:style>
  <w:style w:type="paragraph" w:styleId="TableofAuthorities">
    <w:name w:val="table of authorities"/>
    <w:basedOn w:val="Normal"/>
    <w:next w:val="Normal"/>
    <w:semiHidden/>
    <w:unhideWhenUsed/>
    <w:rsid w:val="0097557C"/>
    <w:pPr>
      <w:ind w:left="220" w:hanging="220"/>
    </w:pPr>
  </w:style>
  <w:style w:type="paragraph" w:styleId="TableofFigures">
    <w:name w:val="table of figures"/>
    <w:basedOn w:val="Normal"/>
    <w:next w:val="Normal"/>
    <w:semiHidden/>
    <w:unhideWhenUsed/>
    <w:rsid w:val="0097557C"/>
  </w:style>
  <w:style w:type="paragraph" w:styleId="TOAHeading">
    <w:name w:val="toa heading"/>
    <w:basedOn w:val="Normal"/>
    <w:next w:val="Normal"/>
    <w:semiHidden/>
    <w:unhideWhenUsed/>
    <w:rsid w:val="0097557C"/>
    <w:pPr>
      <w:spacing w:before="120"/>
    </w:pPr>
    <w:rPr>
      <w:rFonts w:asciiTheme="majorHAnsi" w:eastAsiaTheme="majorEastAsia" w:hAnsiTheme="majorHAnsi" w:cstheme="majorBidi"/>
      <w:b/>
      <w:bCs/>
      <w:szCs w:val="24"/>
    </w:rPr>
  </w:style>
  <w:style w:type="paragraph" w:styleId="TOC1">
    <w:name w:val="toc 1"/>
    <w:basedOn w:val="Normal"/>
    <w:next w:val="Normal"/>
    <w:autoRedefine/>
    <w:uiPriority w:val="39"/>
    <w:semiHidden/>
    <w:rsid w:val="00796555"/>
    <w:pPr>
      <w:tabs>
        <w:tab w:val="left" w:pos="397"/>
        <w:tab w:val="right" w:leader="dot" w:pos="9401"/>
      </w:tabs>
      <w:spacing w:after="100"/>
      <w:ind w:left="397" w:hanging="397"/>
    </w:pPr>
    <w:rPr>
      <w:noProof/>
    </w:rPr>
  </w:style>
  <w:style w:type="paragraph" w:styleId="TOC2">
    <w:name w:val="toc 2"/>
    <w:basedOn w:val="Normal"/>
    <w:next w:val="Normal"/>
    <w:autoRedefine/>
    <w:uiPriority w:val="39"/>
    <w:semiHidden/>
    <w:rsid w:val="00796555"/>
    <w:pPr>
      <w:tabs>
        <w:tab w:val="left" w:pos="964"/>
        <w:tab w:val="right" w:leader="dot" w:pos="9401"/>
      </w:tabs>
      <w:spacing w:after="100"/>
      <w:ind w:left="851" w:hanging="454"/>
    </w:pPr>
  </w:style>
  <w:style w:type="paragraph" w:styleId="TOC3">
    <w:name w:val="toc 3"/>
    <w:basedOn w:val="Normal"/>
    <w:next w:val="Normal"/>
    <w:autoRedefine/>
    <w:uiPriority w:val="39"/>
    <w:semiHidden/>
    <w:rsid w:val="00796555"/>
    <w:pPr>
      <w:tabs>
        <w:tab w:val="left" w:pos="1588"/>
        <w:tab w:val="right" w:leader="dot" w:pos="9401"/>
      </w:tabs>
      <w:spacing w:after="100"/>
      <w:ind w:left="1531" w:hanging="680"/>
    </w:pPr>
  </w:style>
  <w:style w:type="paragraph" w:styleId="TOC4">
    <w:name w:val="toc 4"/>
    <w:basedOn w:val="Normal"/>
    <w:next w:val="Normal"/>
    <w:autoRedefine/>
    <w:semiHidden/>
    <w:unhideWhenUsed/>
    <w:rsid w:val="0097557C"/>
    <w:pPr>
      <w:spacing w:after="100"/>
      <w:ind w:left="660"/>
    </w:pPr>
  </w:style>
  <w:style w:type="paragraph" w:styleId="TOC5">
    <w:name w:val="toc 5"/>
    <w:basedOn w:val="Normal"/>
    <w:next w:val="Normal"/>
    <w:autoRedefine/>
    <w:uiPriority w:val="39"/>
    <w:semiHidden/>
    <w:rsid w:val="00796555"/>
    <w:pPr>
      <w:keepNext/>
      <w:tabs>
        <w:tab w:val="right" w:leader="dot" w:pos="9401"/>
      </w:tabs>
      <w:spacing w:before="240" w:after="100"/>
    </w:pPr>
    <w:rPr>
      <w:rFonts w:ascii="Arial Bold" w:hAnsi="Arial Bold"/>
      <w:b/>
    </w:rPr>
  </w:style>
  <w:style w:type="paragraph" w:styleId="TOC6">
    <w:name w:val="toc 6"/>
    <w:basedOn w:val="Normal"/>
    <w:next w:val="Normal"/>
    <w:autoRedefine/>
    <w:semiHidden/>
    <w:unhideWhenUsed/>
    <w:rsid w:val="0097557C"/>
    <w:pPr>
      <w:spacing w:after="100"/>
      <w:ind w:left="1100"/>
    </w:pPr>
  </w:style>
  <w:style w:type="paragraph" w:styleId="TOC7">
    <w:name w:val="toc 7"/>
    <w:basedOn w:val="Normal"/>
    <w:next w:val="Normal"/>
    <w:autoRedefine/>
    <w:semiHidden/>
    <w:unhideWhenUsed/>
    <w:rsid w:val="0097557C"/>
    <w:pPr>
      <w:spacing w:after="100"/>
      <w:ind w:left="1320"/>
    </w:pPr>
  </w:style>
  <w:style w:type="paragraph" w:styleId="TOC8">
    <w:name w:val="toc 8"/>
    <w:basedOn w:val="Normal"/>
    <w:next w:val="Normal"/>
    <w:autoRedefine/>
    <w:semiHidden/>
    <w:unhideWhenUsed/>
    <w:rsid w:val="0097557C"/>
    <w:pPr>
      <w:spacing w:after="100"/>
      <w:ind w:left="1540"/>
    </w:pPr>
  </w:style>
  <w:style w:type="paragraph" w:styleId="TOC9">
    <w:name w:val="toc 9"/>
    <w:basedOn w:val="Normal"/>
    <w:next w:val="Normal"/>
    <w:autoRedefine/>
    <w:semiHidden/>
    <w:unhideWhenUsed/>
    <w:rsid w:val="0097557C"/>
    <w:pPr>
      <w:spacing w:after="100"/>
      <w:ind w:left="1760"/>
    </w:pPr>
  </w:style>
  <w:style w:type="paragraph" w:styleId="TOCHeading">
    <w:name w:val="TOC Heading"/>
    <w:basedOn w:val="Heading1"/>
    <w:next w:val="Normal"/>
    <w:uiPriority w:val="49"/>
    <w:semiHidden/>
    <w:qFormat/>
    <w:rsid w:val="00796555"/>
    <w:pPr>
      <w:spacing w:before="480"/>
      <w:outlineLvl w:val="9"/>
    </w:pPr>
    <w:rPr>
      <w:bCs/>
    </w:rPr>
  </w:style>
  <w:style w:type="character" w:styleId="Strong">
    <w:name w:val="Strong"/>
    <w:basedOn w:val="DefaultParagraphFont"/>
    <w:uiPriority w:val="22"/>
    <w:semiHidden/>
    <w:rsid w:val="00DF6528"/>
    <w:rPr>
      <w:b/>
      <w:bCs/>
    </w:rPr>
  </w:style>
  <w:style w:type="table" w:customStyle="1" w:styleId="TableGrid1">
    <w:name w:val="Table Grid1"/>
    <w:basedOn w:val="TableNormal"/>
    <w:uiPriority w:val="59"/>
    <w:rsid w:val="005566E9"/>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ndnoteReference">
    <w:name w:val="endnote reference"/>
    <w:basedOn w:val="DefaultParagraphFont"/>
    <w:uiPriority w:val="99"/>
    <w:semiHidden/>
    <w:rsid w:val="00F065A3"/>
    <w:rPr>
      <w:vertAlign w:val="superscript"/>
    </w:rPr>
  </w:style>
  <w:style w:type="table" w:styleId="TableGrid">
    <w:name w:val="Table Grid"/>
    <w:basedOn w:val="TableNormal"/>
    <w:uiPriority w:val="59"/>
    <w:rsid w:val="00796555"/>
    <w:rPr>
      <w:rFonts w:ascii="Arial" w:eastAsiaTheme="minorHAnsi" w:hAnsi="Arial"/>
      <w:color w:val="333333"/>
      <w:sz w:val="20"/>
      <w:szCs w:val="20"/>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555EC7"/>
    <w:rPr>
      <w:color w:val="0070C0"/>
      <w:u w:val="single"/>
    </w:rPr>
  </w:style>
  <w:style w:type="paragraph" w:customStyle="1" w:styleId="BodyBullet1">
    <w:name w:val="Body Bullet 1"/>
    <w:basedOn w:val="Normal"/>
    <w:semiHidden/>
    <w:qFormat/>
    <w:rsid w:val="00796555"/>
    <w:pPr>
      <w:numPr>
        <w:numId w:val="27"/>
      </w:numPr>
      <w:tabs>
        <w:tab w:val="num" w:pos="360"/>
      </w:tabs>
      <w:contextualSpacing/>
    </w:pPr>
  </w:style>
  <w:style w:type="paragraph" w:customStyle="1" w:styleId="BodyBullet2">
    <w:name w:val="Body Bullet 2"/>
    <w:basedOn w:val="BodyBullet1"/>
    <w:semiHidden/>
    <w:qFormat/>
    <w:rsid w:val="00796555"/>
    <w:pPr>
      <w:numPr>
        <w:numId w:val="28"/>
      </w:numPr>
      <w:tabs>
        <w:tab w:val="num" w:pos="360"/>
      </w:tabs>
    </w:pPr>
  </w:style>
  <w:style w:type="paragraph" w:styleId="BodyText">
    <w:name w:val="Body Text"/>
    <w:basedOn w:val="Normal"/>
    <w:link w:val="BodyTextChar"/>
    <w:uiPriority w:val="5"/>
    <w:rsid w:val="00315318"/>
    <w:pPr>
      <w:spacing w:before="140" w:after="140"/>
      <w:jc w:val="both"/>
    </w:pPr>
    <w:rPr>
      <w:szCs w:val="18"/>
    </w:rPr>
  </w:style>
  <w:style w:type="character" w:customStyle="1" w:styleId="BodyTextChar">
    <w:name w:val="Body Text Char"/>
    <w:basedOn w:val="DefaultParagraphFont"/>
    <w:link w:val="BodyText"/>
    <w:uiPriority w:val="5"/>
    <w:rsid w:val="00315318"/>
    <w:rPr>
      <w:rFonts w:ascii="Arial" w:eastAsiaTheme="minorHAnsi" w:hAnsi="Arial"/>
      <w:color w:val="333333"/>
      <w:sz w:val="18"/>
      <w:szCs w:val="18"/>
      <w:lang w:val="en-AU"/>
    </w:rPr>
  </w:style>
  <w:style w:type="numbering" w:customStyle="1" w:styleId="BulletList">
    <w:name w:val="Bullet List"/>
    <w:uiPriority w:val="99"/>
    <w:rsid w:val="00796555"/>
    <w:pPr>
      <w:numPr>
        <w:numId w:val="22"/>
      </w:numPr>
    </w:pPr>
  </w:style>
  <w:style w:type="table" w:customStyle="1" w:styleId="BASTCoP-Headercolumn">
    <w:name w:val="BAST CoP - Header column"/>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val="0"/>
        <w:wordWrap/>
        <w:spacing w:afterLines="0" w:after="120" w:afterAutospacing="0" w:line="240" w:lineRule="atLeast"/>
      </w:pPr>
      <w:rPr>
        <w:rFonts w:ascii="Arial" w:hAnsi="Arial"/>
        <w:b w:val="0"/>
        <w:i w:val="0"/>
        <w:color w:val="333333"/>
        <w:sz w:val="20"/>
      </w:rPr>
      <w:tblPr/>
      <w:tcPr>
        <w:tcBorders>
          <w:top w:val="single" w:sz="4" w:space="0" w:color="EF8A22"/>
          <w:left w:val="single" w:sz="4" w:space="0" w:color="EF8A22"/>
          <w:bottom w:val="single" w:sz="4" w:space="0" w:color="EF8A22"/>
          <w:right w:val="single" w:sz="4" w:space="0" w:color="EF8A22"/>
          <w:insideH w:val="single" w:sz="4" w:space="0" w:color="EF8A22"/>
          <w:insideV w:val="single" w:sz="4" w:space="0" w:color="EF8A22"/>
          <w:tl2br w:val="nil"/>
          <w:tr2bl w:val="nil"/>
        </w:tcBorders>
      </w:tcPr>
    </w:tblStylePr>
    <w:tblStylePr w:type="firstCol">
      <w:rPr>
        <w:rFonts w:ascii="Arial Bold" w:hAnsi="Arial Bold"/>
        <w:b/>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tblStylePr w:type="lastCol">
      <w:pPr>
        <w:jc w:val="right"/>
      </w:pPr>
    </w:tblStylePr>
    <w:tblStylePr w:type="nwCell">
      <w:pPr>
        <w:wordWrap/>
        <w:spacing w:afterLines="0" w:after="120" w:afterAutospacing="0" w:line="240" w:lineRule="atLeast"/>
      </w:pPr>
      <w:rPr>
        <w:rFonts w:ascii="Arial Bold" w:hAnsi="Arial Bold"/>
        <w:b/>
        <w:i w:val="0"/>
        <w:color w:val="FFFFFF" w:themeColor="background1"/>
        <w:sz w:val="20"/>
      </w:rPr>
      <w:tblPr/>
      <w:tcPr>
        <w:tcBorders>
          <w:top w:val="single" w:sz="4" w:space="0" w:color="EF8A22"/>
          <w:left w:val="single" w:sz="4" w:space="0" w:color="EF8A22"/>
          <w:bottom w:val="single" w:sz="4" w:space="0" w:color="EF8A22"/>
          <w:right w:val="single" w:sz="4" w:space="0" w:color="EF8A22"/>
          <w:insideH w:val="nil"/>
          <w:insideV w:val="nil"/>
          <w:tl2br w:val="nil"/>
          <w:tr2bl w:val="nil"/>
        </w:tcBorders>
        <w:shd w:val="clear" w:color="auto" w:fill="EF8A22"/>
      </w:tcPr>
    </w:tblStylePr>
  </w:style>
  <w:style w:type="table" w:customStyle="1" w:styleId="BASTCoP-Headerrow">
    <w:name w:val="BAST CoP - Header row"/>
    <w:basedOn w:val="TableNormal"/>
    <w:uiPriority w:val="99"/>
    <w:rsid w:val="00796555"/>
    <w:pPr>
      <w:spacing w:after="120" w:line="240" w:lineRule="atLeast"/>
    </w:pPr>
    <w:rPr>
      <w:rFonts w:ascii="Arial" w:eastAsiaTheme="minorHAnsi" w:hAnsi="Arial"/>
      <w:color w:val="333333"/>
      <w:sz w:val="20"/>
      <w:szCs w:val="20"/>
      <w:lang w:val="en-AU"/>
    </w:rPr>
    <w:tblPr>
      <w:tblInd w:w="108" w:type="dxa"/>
      <w:tblBorders>
        <w:top w:val="single" w:sz="4" w:space="0" w:color="EF8A22"/>
        <w:left w:val="single" w:sz="4" w:space="0" w:color="EF8A22"/>
        <w:bottom w:val="single" w:sz="4" w:space="0" w:color="EF8A22"/>
        <w:right w:val="single" w:sz="4" w:space="0" w:color="EF8A22"/>
        <w:insideH w:val="single" w:sz="4" w:space="0" w:color="EF8A22"/>
        <w:insideV w:val="single" w:sz="4" w:space="0" w:color="EF8A22"/>
      </w:tblBorders>
      <w:tblCellMar>
        <w:top w:w="57" w:type="dxa"/>
        <w:bottom w:w="28" w:type="dxa"/>
      </w:tblCellMar>
    </w:tblPr>
    <w:tcPr>
      <w:shd w:val="clear" w:color="auto" w:fill="auto"/>
    </w:tcPr>
    <w:tblStylePr w:type="firstRow">
      <w:pPr>
        <w:keepNext/>
        <w:wordWrap/>
        <w:spacing w:afterLines="0" w:after="0" w:afterAutospacing="0" w:line="240" w:lineRule="atLeast"/>
      </w:pPr>
      <w:rPr>
        <w:b/>
        <w:color w:val="FFFFFF" w:themeColor="background1"/>
      </w:rPr>
      <w:tblPr/>
      <w:trPr>
        <w:cantSplit/>
        <w:tblHeader/>
      </w:trPr>
      <w:tcPr>
        <w:shd w:val="clear" w:color="auto" w:fill="EF8A22"/>
        <w:tcMar>
          <w:top w:w="85" w:type="dxa"/>
          <w:left w:w="108" w:type="dxa"/>
          <w:bottom w:w="85" w:type="dxa"/>
          <w:right w:w="108" w:type="dxa"/>
        </w:tcMar>
      </w:tcPr>
    </w:tblStylePr>
    <w:tblStylePr w:type="firstCol">
      <w:rPr>
        <w:rFonts w:ascii="Arial" w:hAnsi="Arial"/>
        <w:b w:val="0"/>
        <w:color w:val="333333"/>
      </w:rPr>
    </w:tblStylePr>
    <w:tblStylePr w:type="lastCol">
      <w:pPr>
        <w:jc w:val="right"/>
      </w:pPr>
    </w:tblStylePr>
  </w:style>
  <w:style w:type="numbering" w:customStyle="1" w:styleId="BASTCoPList">
    <w:name w:val="BAST CoP List"/>
    <w:uiPriority w:val="99"/>
    <w:rsid w:val="00796555"/>
    <w:pPr>
      <w:numPr>
        <w:numId w:val="26"/>
      </w:numPr>
    </w:pPr>
  </w:style>
  <w:style w:type="paragraph" w:customStyle="1" w:styleId="Chaptersubtitle">
    <w:name w:val="Chapter subtitle"/>
    <w:basedOn w:val="Normal"/>
    <w:next w:val="Normal"/>
    <w:uiPriority w:val="42"/>
    <w:semiHidden/>
    <w:qFormat/>
    <w:rsid w:val="00796555"/>
    <w:rPr>
      <w:color w:val="FFFFFF" w:themeColor="background1"/>
      <w:sz w:val="44"/>
    </w:rPr>
  </w:style>
  <w:style w:type="paragraph" w:customStyle="1" w:styleId="Chaptertitle">
    <w:name w:val="Chapter title"/>
    <w:basedOn w:val="Normal"/>
    <w:next w:val="Normal"/>
    <w:uiPriority w:val="41"/>
    <w:semiHidden/>
    <w:qFormat/>
    <w:rsid w:val="00796555"/>
    <w:pPr>
      <w:pageBreakBefore/>
      <w:spacing w:before="9600"/>
    </w:pPr>
    <w:rPr>
      <w:b/>
      <w:color w:val="FFFFFF" w:themeColor="background1"/>
      <w:sz w:val="72"/>
      <w:szCs w:val="72"/>
    </w:rPr>
  </w:style>
  <w:style w:type="paragraph" w:customStyle="1" w:styleId="DOEFooter">
    <w:name w:val="DOE Footer"/>
    <w:basedOn w:val="Normal"/>
    <w:uiPriority w:val="24"/>
    <w:qFormat/>
    <w:rsid w:val="00796555"/>
    <w:pPr>
      <w:ind w:left="8640"/>
      <w:jc w:val="both"/>
    </w:pPr>
  </w:style>
  <w:style w:type="numbering" w:customStyle="1" w:styleId="NumberList">
    <w:name w:val="Number List"/>
    <w:uiPriority w:val="99"/>
    <w:rsid w:val="00796555"/>
    <w:pPr>
      <w:numPr>
        <w:numId w:val="36"/>
      </w:numPr>
    </w:pPr>
  </w:style>
  <w:style w:type="character" w:styleId="PageNumber">
    <w:name w:val="page number"/>
    <w:basedOn w:val="DefaultParagraphFont"/>
    <w:uiPriority w:val="99"/>
    <w:semiHidden/>
    <w:unhideWhenUsed/>
    <w:rsid w:val="00796555"/>
  </w:style>
  <w:style w:type="paragraph" w:customStyle="1" w:styleId="Pullquote">
    <w:name w:val="Pull quote"/>
    <w:basedOn w:val="BodyText"/>
    <w:autoRedefine/>
    <w:uiPriority w:val="24"/>
    <w:qFormat/>
    <w:rsid w:val="00796555"/>
    <w:pPr>
      <w:ind w:left="284" w:right="284"/>
    </w:pPr>
    <w:rPr>
      <w:b/>
      <w:color w:val="BFBFBF" w:themeColor="background1" w:themeShade="BF"/>
      <w:sz w:val="24"/>
      <w:szCs w:val="24"/>
    </w:rPr>
  </w:style>
  <w:style w:type="paragraph" w:customStyle="1" w:styleId="SubHeading">
    <w:name w:val="Sub Heading"/>
    <w:basedOn w:val="Normal"/>
    <w:semiHidden/>
    <w:qFormat/>
    <w:rsid w:val="00796555"/>
    <w:pPr>
      <w:spacing w:before="240"/>
    </w:pPr>
    <w:rPr>
      <w:b/>
      <w:sz w:val="24"/>
    </w:rPr>
  </w:style>
  <w:style w:type="table" w:styleId="TableGridLight">
    <w:name w:val="Grid Table Light"/>
    <w:basedOn w:val="TableNormal"/>
    <w:uiPriority w:val="40"/>
    <w:rsid w:val="00796555"/>
    <w:rPr>
      <w:rFonts w:ascii="Arial" w:eastAsiaTheme="minorHAnsi" w:hAnsi="Arial"/>
      <w:color w:val="333333"/>
      <w:sz w:val="20"/>
      <w:szCs w:val="20"/>
      <w:lang w:val="en-AU"/>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TableHeader1">
    <w:name w:val="Table Header 1"/>
    <w:basedOn w:val="Normal"/>
    <w:uiPriority w:val="24"/>
    <w:qFormat/>
    <w:rsid w:val="003E33A4"/>
    <w:pPr>
      <w:keepNext/>
      <w:spacing w:before="60" w:after="60" w:line="240" w:lineRule="auto"/>
    </w:pPr>
    <w:rPr>
      <w:rFonts w:ascii="Arial Bold" w:hAnsi="Arial Bold"/>
      <w:color w:val="FFFFFF" w:themeColor="background1"/>
      <w:sz w:val="20"/>
    </w:rPr>
  </w:style>
  <w:style w:type="paragraph" w:customStyle="1" w:styleId="TableHeader2">
    <w:name w:val="Table Header 2"/>
    <w:uiPriority w:val="24"/>
    <w:qFormat/>
    <w:rsid w:val="003E33A4"/>
    <w:pPr>
      <w:spacing w:before="60" w:after="60"/>
    </w:pPr>
    <w:rPr>
      <w:rFonts w:ascii="Arial" w:eastAsiaTheme="minorHAnsi" w:hAnsi="Arial"/>
      <w:b/>
      <w:color w:val="FFFFFF" w:themeColor="background1"/>
      <w:sz w:val="18"/>
      <w:szCs w:val="18"/>
      <w:lang w:val="en-AU"/>
    </w:rPr>
  </w:style>
  <w:style w:type="paragraph" w:customStyle="1" w:styleId="TableHeader3">
    <w:name w:val="Table Header 3"/>
    <w:basedOn w:val="Normal"/>
    <w:uiPriority w:val="24"/>
    <w:qFormat/>
    <w:rsid w:val="003E33A4"/>
    <w:pPr>
      <w:spacing w:before="40" w:after="40" w:line="240" w:lineRule="auto"/>
    </w:pPr>
    <w:rPr>
      <w:b/>
    </w:rPr>
  </w:style>
  <w:style w:type="paragraph" w:customStyle="1" w:styleId="TableText">
    <w:name w:val="Table Text"/>
    <w:uiPriority w:val="24"/>
    <w:qFormat/>
    <w:rsid w:val="00B9099B"/>
    <w:pPr>
      <w:spacing w:before="40" w:after="40"/>
    </w:pPr>
    <w:rPr>
      <w:rFonts w:ascii="Arial" w:eastAsiaTheme="minorHAnsi" w:hAnsi="Arial"/>
      <w:color w:val="333333"/>
      <w:sz w:val="18"/>
      <w:szCs w:val="20"/>
      <w:lang w:val="en-AU"/>
    </w:rPr>
  </w:style>
  <w:style w:type="paragraph" w:customStyle="1" w:styleId="Authorisationtext">
    <w:name w:val="Authorisation text"/>
    <w:basedOn w:val="BodyText"/>
    <w:uiPriority w:val="24"/>
    <w:qFormat/>
    <w:rsid w:val="0028666E"/>
    <w:pPr>
      <w:keepNext/>
      <w:shd w:val="clear" w:color="auto" w:fill="F2F2F2" w:themeFill="background1" w:themeFillShade="F2"/>
      <w:spacing w:before="0" w:after="0" w:line="240" w:lineRule="auto"/>
    </w:pPr>
  </w:style>
  <w:style w:type="paragraph" w:styleId="ListParagraph">
    <w:name w:val="List Paragraph"/>
    <w:basedOn w:val="Normal"/>
    <w:uiPriority w:val="34"/>
    <w:qFormat/>
    <w:rsid w:val="00A32828"/>
    <w:pPr>
      <w:ind w:left="720"/>
      <w:contextualSpacing/>
    </w:pPr>
  </w:style>
  <w:style w:type="character" w:styleId="CommentReference">
    <w:name w:val="annotation reference"/>
    <w:basedOn w:val="DefaultParagraphFont"/>
    <w:uiPriority w:val="99"/>
    <w:unhideWhenUsed/>
    <w:rsid w:val="001D666D"/>
    <w:rPr>
      <w:sz w:val="16"/>
      <w:szCs w:val="16"/>
    </w:rPr>
  </w:style>
  <w:style w:type="character" w:styleId="UnresolvedMention">
    <w:name w:val="Unresolved Mention"/>
    <w:basedOn w:val="DefaultParagraphFont"/>
    <w:uiPriority w:val="99"/>
    <w:semiHidden/>
    <w:unhideWhenUsed/>
    <w:rsid w:val="008B5000"/>
    <w:rPr>
      <w:color w:val="605E5C"/>
      <w:shd w:val="clear" w:color="auto" w:fill="E1DFDD"/>
    </w:rPr>
  </w:style>
  <w:style w:type="character" w:styleId="FollowedHyperlink">
    <w:name w:val="FollowedHyperlink"/>
    <w:basedOn w:val="DefaultParagraphFont"/>
    <w:uiPriority w:val="99"/>
    <w:semiHidden/>
    <w:unhideWhenUsed/>
    <w:rsid w:val="00EF01B2"/>
    <w:rPr>
      <w:color w:val="8D009F" w:themeColor="followedHyperlink"/>
      <w:u w:val="single"/>
    </w:rPr>
  </w:style>
  <w:style w:type="paragraph" w:styleId="Revision">
    <w:name w:val="Revision"/>
    <w:hidden/>
    <w:uiPriority w:val="99"/>
    <w:semiHidden/>
    <w:rsid w:val="00F80290"/>
    <w:rPr>
      <w:rFonts w:ascii="Arial" w:eastAsiaTheme="minorHAnsi" w:hAnsi="Arial"/>
      <w:color w:val="333333"/>
      <w:sz w:val="18"/>
      <w:szCs w:val="20"/>
      <w:lang w:val="en-AU"/>
    </w:rPr>
  </w:style>
  <w:style w:type="character" w:customStyle="1" w:styleId="A5">
    <w:name w:val="A5"/>
    <w:basedOn w:val="DefaultParagraphFont"/>
    <w:uiPriority w:val="99"/>
    <w:rsid w:val="00D937FA"/>
    <w:rPr>
      <w:rFonts w:ascii="Meta" w:hAnsi="Meta" w:hint="default"/>
      <w:color w:val="211D1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5534733">
      <w:bodyDiv w:val="1"/>
      <w:marLeft w:val="0"/>
      <w:marRight w:val="0"/>
      <w:marTop w:val="0"/>
      <w:marBottom w:val="0"/>
      <w:divBdr>
        <w:top w:val="none" w:sz="0" w:space="0" w:color="auto"/>
        <w:left w:val="none" w:sz="0" w:space="0" w:color="auto"/>
        <w:bottom w:val="none" w:sz="0" w:space="0" w:color="auto"/>
        <w:right w:val="none" w:sz="0" w:space="0" w:color="auto"/>
      </w:divBdr>
      <w:divsChild>
        <w:div w:id="241765864">
          <w:marLeft w:val="0"/>
          <w:marRight w:val="0"/>
          <w:marTop w:val="0"/>
          <w:marBottom w:val="0"/>
          <w:divBdr>
            <w:top w:val="none" w:sz="0" w:space="0" w:color="auto"/>
            <w:left w:val="none" w:sz="0" w:space="0" w:color="auto"/>
            <w:bottom w:val="none" w:sz="0" w:space="0" w:color="auto"/>
            <w:right w:val="none" w:sz="0" w:space="0" w:color="auto"/>
          </w:divBdr>
          <w:divsChild>
            <w:div w:id="1672872590">
              <w:marLeft w:val="0"/>
              <w:marRight w:val="0"/>
              <w:marTop w:val="0"/>
              <w:marBottom w:val="0"/>
              <w:divBdr>
                <w:top w:val="none" w:sz="0" w:space="0" w:color="auto"/>
                <w:left w:val="none" w:sz="0" w:space="0" w:color="auto"/>
                <w:bottom w:val="none" w:sz="0" w:space="0" w:color="auto"/>
                <w:right w:val="none" w:sz="0" w:space="0" w:color="auto"/>
              </w:divBdr>
              <w:divsChild>
                <w:div w:id="714542500">
                  <w:marLeft w:val="0"/>
                  <w:marRight w:val="0"/>
                  <w:marTop w:val="0"/>
                  <w:marBottom w:val="0"/>
                  <w:divBdr>
                    <w:top w:val="none" w:sz="0" w:space="0" w:color="auto"/>
                    <w:left w:val="none" w:sz="0" w:space="0" w:color="auto"/>
                    <w:bottom w:val="none" w:sz="0" w:space="0" w:color="auto"/>
                    <w:right w:val="none" w:sz="0" w:space="0" w:color="auto"/>
                  </w:divBdr>
                  <w:divsChild>
                    <w:div w:id="2030982791">
                      <w:marLeft w:val="0"/>
                      <w:marRight w:val="0"/>
                      <w:marTop w:val="0"/>
                      <w:marBottom w:val="0"/>
                      <w:divBdr>
                        <w:top w:val="none" w:sz="0" w:space="0" w:color="auto"/>
                        <w:left w:val="none" w:sz="0" w:space="0" w:color="auto"/>
                        <w:bottom w:val="none" w:sz="0" w:space="0" w:color="auto"/>
                        <w:right w:val="none" w:sz="0" w:space="0" w:color="auto"/>
                      </w:divBdr>
                      <w:divsChild>
                        <w:div w:id="331759310">
                          <w:marLeft w:val="0"/>
                          <w:marRight w:val="0"/>
                          <w:marTop w:val="0"/>
                          <w:marBottom w:val="0"/>
                          <w:divBdr>
                            <w:top w:val="none" w:sz="0" w:space="0" w:color="auto"/>
                            <w:left w:val="none" w:sz="0" w:space="0" w:color="auto"/>
                            <w:bottom w:val="none" w:sz="0" w:space="0" w:color="auto"/>
                            <w:right w:val="none" w:sz="0" w:space="0" w:color="auto"/>
                          </w:divBdr>
                          <w:divsChild>
                            <w:div w:id="2065373029">
                              <w:marLeft w:val="0"/>
                              <w:marRight w:val="0"/>
                              <w:marTop w:val="0"/>
                              <w:marBottom w:val="0"/>
                              <w:divBdr>
                                <w:top w:val="none" w:sz="0" w:space="0" w:color="auto"/>
                                <w:left w:val="none" w:sz="0" w:space="0" w:color="auto"/>
                                <w:bottom w:val="none" w:sz="0" w:space="0" w:color="auto"/>
                                <w:right w:val="none" w:sz="0" w:space="0" w:color="auto"/>
                              </w:divBdr>
                              <w:divsChild>
                                <w:div w:id="1280068863">
                                  <w:marLeft w:val="0"/>
                                  <w:marRight w:val="0"/>
                                  <w:marTop w:val="0"/>
                                  <w:marBottom w:val="0"/>
                                  <w:divBdr>
                                    <w:top w:val="none" w:sz="0" w:space="0" w:color="auto"/>
                                    <w:left w:val="none" w:sz="0" w:space="0" w:color="auto"/>
                                    <w:bottom w:val="none" w:sz="0" w:space="0" w:color="auto"/>
                                    <w:right w:val="none" w:sz="0" w:space="0" w:color="auto"/>
                                  </w:divBdr>
                                  <w:divsChild>
                                    <w:div w:id="1642467054">
                                      <w:marLeft w:val="0"/>
                                      <w:marRight w:val="0"/>
                                      <w:marTop w:val="0"/>
                                      <w:marBottom w:val="0"/>
                                      <w:divBdr>
                                        <w:top w:val="none" w:sz="0" w:space="0" w:color="auto"/>
                                        <w:left w:val="none" w:sz="0" w:space="0" w:color="auto"/>
                                        <w:bottom w:val="none" w:sz="0" w:space="0" w:color="auto"/>
                                        <w:right w:val="none" w:sz="0" w:space="0" w:color="auto"/>
                                      </w:divBdr>
                                      <w:divsChild>
                                        <w:div w:id="977299462">
                                          <w:marLeft w:val="-225"/>
                                          <w:marRight w:val="-225"/>
                                          <w:marTop w:val="0"/>
                                          <w:marBottom w:val="0"/>
                                          <w:divBdr>
                                            <w:top w:val="none" w:sz="0" w:space="0" w:color="auto"/>
                                            <w:left w:val="none" w:sz="0" w:space="0" w:color="auto"/>
                                            <w:bottom w:val="none" w:sz="0" w:space="0" w:color="auto"/>
                                            <w:right w:val="none" w:sz="0" w:space="0" w:color="auto"/>
                                          </w:divBdr>
                                          <w:divsChild>
                                            <w:div w:id="1170754266">
                                              <w:marLeft w:val="0"/>
                                              <w:marRight w:val="0"/>
                                              <w:marTop w:val="0"/>
                                              <w:marBottom w:val="0"/>
                                              <w:divBdr>
                                                <w:top w:val="none" w:sz="0" w:space="0" w:color="auto"/>
                                                <w:left w:val="none" w:sz="0" w:space="0" w:color="auto"/>
                                                <w:bottom w:val="none" w:sz="0" w:space="0" w:color="auto"/>
                                                <w:right w:val="none" w:sz="0" w:space="0" w:color="auto"/>
                                              </w:divBdr>
                                              <w:divsChild>
                                                <w:div w:id="8454636">
                                                  <w:marLeft w:val="0"/>
                                                  <w:marRight w:val="0"/>
                                                  <w:marTop w:val="75"/>
                                                  <w:marBottom w:val="0"/>
                                                  <w:divBdr>
                                                    <w:top w:val="none" w:sz="0" w:space="0" w:color="auto"/>
                                                    <w:left w:val="none" w:sz="0" w:space="0" w:color="auto"/>
                                                    <w:bottom w:val="none" w:sz="0" w:space="0" w:color="auto"/>
                                                    <w:right w:val="none" w:sz="0" w:space="0" w:color="auto"/>
                                                  </w:divBdr>
                                                  <w:divsChild>
                                                    <w:div w:id="361446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5279666">
      <w:bodyDiv w:val="1"/>
      <w:marLeft w:val="0"/>
      <w:marRight w:val="0"/>
      <w:marTop w:val="0"/>
      <w:marBottom w:val="0"/>
      <w:divBdr>
        <w:top w:val="none" w:sz="0" w:space="0" w:color="auto"/>
        <w:left w:val="none" w:sz="0" w:space="0" w:color="auto"/>
        <w:bottom w:val="none" w:sz="0" w:space="0" w:color="auto"/>
        <w:right w:val="none" w:sz="0" w:space="0" w:color="auto"/>
      </w:divBdr>
    </w:div>
    <w:div w:id="827867157">
      <w:bodyDiv w:val="1"/>
      <w:marLeft w:val="0"/>
      <w:marRight w:val="0"/>
      <w:marTop w:val="0"/>
      <w:marBottom w:val="0"/>
      <w:divBdr>
        <w:top w:val="none" w:sz="0" w:space="0" w:color="auto"/>
        <w:left w:val="none" w:sz="0" w:space="0" w:color="auto"/>
        <w:bottom w:val="none" w:sz="0" w:space="0" w:color="auto"/>
        <w:right w:val="none" w:sz="0" w:space="0" w:color="auto"/>
      </w:divBdr>
    </w:div>
    <w:div w:id="1111587212">
      <w:bodyDiv w:val="1"/>
      <w:marLeft w:val="0"/>
      <w:marRight w:val="0"/>
      <w:marTop w:val="0"/>
      <w:marBottom w:val="0"/>
      <w:divBdr>
        <w:top w:val="none" w:sz="0" w:space="0" w:color="auto"/>
        <w:left w:val="none" w:sz="0" w:space="0" w:color="auto"/>
        <w:bottom w:val="none" w:sz="0" w:space="0" w:color="auto"/>
        <w:right w:val="none" w:sz="0" w:space="0" w:color="auto"/>
      </w:divBdr>
    </w:div>
    <w:div w:id="1934892898">
      <w:bodyDiv w:val="1"/>
      <w:marLeft w:val="0"/>
      <w:marRight w:val="0"/>
      <w:marTop w:val="0"/>
      <w:marBottom w:val="0"/>
      <w:divBdr>
        <w:top w:val="none" w:sz="0" w:space="0" w:color="auto"/>
        <w:left w:val="none" w:sz="0" w:space="0" w:color="auto"/>
        <w:bottom w:val="none" w:sz="0" w:space="0" w:color="auto"/>
        <w:right w:val="none" w:sz="0" w:space="0" w:color="auto"/>
      </w:divBdr>
    </w:div>
    <w:div w:id="1952086071">
      <w:bodyDiv w:val="1"/>
      <w:marLeft w:val="0"/>
      <w:marRight w:val="0"/>
      <w:marTop w:val="0"/>
      <w:marBottom w:val="0"/>
      <w:divBdr>
        <w:top w:val="none" w:sz="0" w:space="0" w:color="auto"/>
        <w:left w:val="none" w:sz="0" w:space="0" w:color="auto"/>
        <w:bottom w:val="none" w:sz="0" w:space="0" w:color="auto"/>
        <w:right w:val="none" w:sz="0" w:space="0" w:color="auto"/>
      </w:divBdr>
    </w:div>
    <w:div w:id="1988434016">
      <w:bodyDiv w:val="1"/>
      <w:marLeft w:val="0"/>
      <w:marRight w:val="0"/>
      <w:marTop w:val="0"/>
      <w:marBottom w:val="0"/>
      <w:divBdr>
        <w:top w:val="none" w:sz="0" w:space="0" w:color="auto"/>
        <w:left w:val="none" w:sz="0" w:space="0" w:color="auto"/>
        <w:bottom w:val="none" w:sz="0" w:space="0" w:color="auto"/>
        <w:right w:val="none" w:sz="0" w:space="0" w:color="auto"/>
      </w:divBdr>
    </w:div>
    <w:div w:id="20290157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2.education.vic.gov.au/pal/excursions/policy" TargetMode="External"/><Relationship Id="rId18" Type="http://schemas.openxmlformats.org/officeDocument/2006/relationships/hyperlink" Target="https://www.legislation.gov.au/Series/C2004A00757" TargetMode="External"/><Relationship Id="rId26" Type="http://schemas.openxmlformats.org/officeDocument/2006/relationships/hyperlink" Target="https://www.study.vic.gov.au/Shared%20Documents/en/School_Toolkit/ISP_Admissions_and_Enrolment_Procedure.docx" TargetMode="External"/><Relationship Id="rId3" Type="http://schemas.openxmlformats.org/officeDocument/2006/relationships/customXml" Target="../customXml/item3.xml"/><Relationship Id="rId21" Type="http://schemas.openxmlformats.org/officeDocument/2006/relationships/hyperlink" Target="https://www.study.vic.gov.au/Shared%20Documents/en/School_Toolkit/ISP_Travel_Form_Overnight.docx"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study.vic.gov.au/Shared%20Documents/en/School_Toolkit/ISP_Homestay_Procedure.docx" TargetMode="External"/><Relationship Id="rId17" Type="http://schemas.openxmlformats.org/officeDocument/2006/relationships/hyperlink" Target="https://www2.education.vic.gov.au/pal/reporting-and-managing-school-incidents-including-emergencies/policy" TargetMode="External"/><Relationship Id="rId25" Type="http://schemas.openxmlformats.org/officeDocument/2006/relationships/hyperlink" Target="https://www.study.vic.gov.au/Shared%20Documents/en/School_Toolkit/ISP_Homestay_Procedure.docx"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https://aus01.safelinks.protection.outlook.com/?url=https%3A%2F%2Fwww.vic.gov.au%2Fdevelop-school-child-safety-risk-register&amp;data=05%7C02%7CMichela.Zahra%40education.vic.gov.au%7Ca3edc232a44b4d9a2c6608dc310fa84e%7Cd96cb3371a8744cfb69b3cec334a4c1f%7C0%7C0%7C638439190854651478%7CUnknown%7CTWFpbGZsb3d8eyJWIjoiMC4wLjAwMDAiLCJQIjoiV2luMzIiLCJBTiI6Ik1haWwiLCJXVCI6Mn0%3D%7C0%7C%7C%7C&amp;sdata=6Tv7lqKRaf0R1P1kTzjUt3cG05Rvssjdp2Eh83KFCC4%3D&amp;reserved=0" TargetMode="External"/><Relationship Id="rId20" Type="http://schemas.openxmlformats.org/officeDocument/2006/relationships/hyperlink" Target="https://www.study.vic.gov.au/Shared%20Documents/en/School_Toolkit/ISP_Travel_Procedure.docx" TargetMode="External"/><Relationship Id="rId29" Type="http://schemas.openxmlformats.org/officeDocument/2006/relationships/hyperlink" Target="https://www.study.vic.gov.au/Shared%20Documents/en/School_Toolkit/ISP_Student_Safety_Card_Procedure.docx"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tudy.vic.gov.au/Shared%20Documents/en/School_Toolkit/ISP_Homestay_Policy.docx" TargetMode="External"/><Relationship Id="rId24" Type="http://schemas.openxmlformats.org/officeDocument/2006/relationships/hyperlink" Target="https://www.study.vic.gov.au/Shared%20Documents/en/School_Toolkit/ISP_Travel_Form_Return_Home.docx" TargetMode="External"/><Relationship Id="rId32"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aus01.safelinks.protection.outlook.com/?url=https%3A%2F%2Fwww.vic.gov.au%2Fchild-safe-standards-education-providers&amp;data=05%7C02%7CMichela.Zahra%40education.vic.gov.au%7Ca3edc232a44b4d9a2c6608dc310fa84e%7Cd96cb3371a8744cfb69b3cec334a4c1f%7C0%7C0%7C638439190854641384%7CUnknown%7CTWFpbGZsb3d8eyJWIjoiMC4wLjAwMDAiLCJQIjoiV2luMzIiLCJBTiI6Ik1haWwiLCJXVCI6Mn0%3D%7C0%7C%7C%7C&amp;sdata=XudrJJiI17ymE7wkgMUFPLHpIbszMmJiH7wGpR3%2BlXY%3D&amp;reserved=0" TargetMode="External"/><Relationship Id="rId23" Type="http://schemas.openxmlformats.org/officeDocument/2006/relationships/hyperlink" Target="https://www.study.vic.gov.au/Shared%20Documents/en/School_Toolkit/ISP_Travel_Form_Ac_Tour_Sport_Club.docx" TargetMode="External"/><Relationship Id="rId28" Type="http://schemas.openxmlformats.org/officeDocument/2006/relationships/hyperlink" Target="https://www.study.vic.gov.au/Shared%20Documents/en/School_Toolkit/ISP_Student_Arrival_and_Orientation_Procedure.docx" TargetMode="External"/><Relationship Id="rId10" Type="http://schemas.openxmlformats.org/officeDocument/2006/relationships/endnotes" Target="endnotes.xml"/><Relationship Id="rId19" Type="http://schemas.openxmlformats.org/officeDocument/2006/relationships/hyperlink" Target="https://www.legislation.gov.au/Details/F2017L01182/Download" TargetMode="External"/><Relationship Id="rId31"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2.education.vic.gov.au/pal/reporting-and-managing-school-incidents-including-emergencies/policy" TargetMode="External"/><Relationship Id="rId22" Type="http://schemas.openxmlformats.org/officeDocument/2006/relationships/hyperlink" Target="https://www.study.vic.gov.au/Shared%20Documents/en/School_Toolkit/ISP_Travel_Form_Accompanied_Travel.docx" TargetMode="External"/><Relationship Id="rId27" Type="http://schemas.openxmlformats.org/officeDocument/2006/relationships/hyperlink" Target="https://www.study.vic.gov.au/Shared%20Documents/en/School_Toolkit/ISP_Student_Orientation_Checklist.docx" TargetMode="External"/><Relationship Id="rId30" Type="http://schemas.openxmlformats.org/officeDocument/2006/relationships/hyperlink" Target="mailto:international@education.vic.gov.au" TargetMode="External"/><Relationship Id="rId35" Type="http://schemas.openxmlformats.org/officeDocument/2006/relationships/theme" Target="theme/theme1.xml"/><Relationship Id="rId8" Type="http://schemas.openxmlformats.org/officeDocument/2006/relationships/webSettings" Target="webSetting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08718839\Desktop\IED%20Letterhead.dotx" TargetMode="External"/></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F445D4ABDFED7D44BBD32034B3DE4FAF" ma:contentTypeVersion="1" ma:contentTypeDescription="Create a new document." ma:contentTypeScope="" ma:versionID="17c4f9bde71f5f250e90a29357a604ff">
  <xsd:schema xmlns:xsd="http://www.w3.org/2001/XMLSchema" xmlns:xs="http://www.w3.org/2001/XMLSchema" xmlns:p="http://schemas.microsoft.com/office/2006/metadata/properties" xmlns:ns1="http://schemas.microsoft.com/sharepoint/v3" targetNamespace="http://schemas.microsoft.com/office/2006/metadata/properties" ma:root="true" ma:fieldsID="4dcce58c87e9fcebab8021569449a8d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F4555E4-C0DA-43C3-AC0E-38E17B76319D}">
  <ds:schemaRefs>
    <ds:schemaRef ds:uri="http://schemas.microsoft.com/sharepoint/v3/contenttype/forms"/>
  </ds:schemaRefs>
</ds:datastoreItem>
</file>

<file path=customXml/itemProps2.xml><?xml version="1.0" encoding="utf-8"?>
<ds:datastoreItem xmlns:ds="http://schemas.openxmlformats.org/officeDocument/2006/customXml" ds:itemID="{394D6040-EEA8-4C2D-B238-3D03427AD2FB}">
  <ds:schemaRefs>
    <ds:schemaRef ds:uri="http://purl.org/dc/elements/1.1/"/>
    <ds:schemaRef ds:uri="http://schemas.openxmlformats.org/package/2006/metadata/core-properties"/>
    <ds:schemaRef ds:uri="http://schemas.microsoft.com/office/2006/documentManagement/types"/>
    <ds:schemaRef ds:uri="http://schemas.microsoft.com/sharepoint/v3"/>
    <ds:schemaRef ds:uri="http://purl.org/dc/terms/"/>
    <ds:schemaRef ds:uri="http://www.w3.org/XML/1998/namespace"/>
    <ds:schemaRef ds:uri="http://purl.org/dc/dcmitype/"/>
    <ds:schemaRef ds:uri="http://schemas.microsoft.com/office/infopath/2007/PartnerControls"/>
    <ds:schemaRef ds:uri="http://schemas.microsoft.com/office/2006/metadata/properties"/>
  </ds:schemaRefs>
</ds:datastoreItem>
</file>

<file path=customXml/itemProps3.xml><?xml version="1.0" encoding="utf-8"?>
<ds:datastoreItem xmlns:ds="http://schemas.openxmlformats.org/officeDocument/2006/customXml" ds:itemID="{B36DCEEE-7B0E-49DC-9CE5-A54052240AB1}">
  <ds:schemaRefs>
    <ds:schemaRef ds:uri="http://schemas.openxmlformats.org/officeDocument/2006/bibliography"/>
  </ds:schemaRefs>
</ds:datastoreItem>
</file>

<file path=customXml/itemProps4.xml><?xml version="1.0" encoding="utf-8"?>
<ds:datastoreItem xmlns:ds="http://schemas.openxmlformats.org/officeDocument/2006/customXml" ds:itemID="{3B33C3EA-2632-432C-875B-6089354380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IED Letterhead.dotx</Template>
  <TotalTime>24</TotalTime>
  <Pages>3</Pages>
  <Words>1768</Words>
  <Characters>10081</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DEECD</Company>
  <LinksUpToDate>false</LinksUpToDate>
  <CharactersWithSpaces>11826</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Yurovich, Melonie L</dc:creator>
  <cp:lastModifiedBy>Anthony Raso</cp:lastModifiedBy>
  <cp:revision>22</cp:revision>
  <cp:lastPrinted>2019-08-13T01:31:00Z</cp:lastPrinted>
  <dcterms:created xsi:type="dcterms:W3CDTF">2024-03-26T03:31:00Z</dcterms:created>
  <dcterms:modified xsi:type="dcterms:W3CDTF">2024-04-03T01:22:00Z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0x010100F445D4ABDFED7D44BBD32034B3DE4FAF</vt:lpwstr>
  </property>
  <property fmtid="{D5CDD505-2E9C-101B-9397-08002B2CF9AE}" pid="3" name="DET_EDRMS_RCS">
    <vt:lpwstr>1;#13.1.1 Outward Facing Policy|c167ca3e-8c60-41a9-853e-4dd20761c000</vt:lpwstr>
  </property>
  <property fmtid="{D5CDD505-2E9C-101B-9397-08002B2CF9AE}" pid="4" name="DET_EDRMS_SecClass">
    <vt:lpwstr/>
  </property>
  <property fmtid="{D5CDD505-2E9C-101B-9397-08002B2CF9AE}" pid="5" name="DET_EDRMS_BusUnit">
    <vt:lpwstr/>
  </property>
  <property fmtid="{D5CDD505-2E9C-101B-9397-08002B2CF9AE}" pid="6" name="RecordPoint_WorkflowType">
    <vt:lpwstr>ActiveSubmitStub</vt:lpwstr>
  </property>
  <property fmtid="{D5CDD505-2E9C-101B-9397-08002B2CF9AE}" pid="7" name="RecordPoint_ActiveItemWebId">
    <vt:lpwstr>{48d741e2-8e2c-417b-b700-80de02d16da7}</vt:lpwstr>
  </property>
  <property fmtid="{D5CDD505-2E9C-101B-9397-08002B2CF9AE}" pid="8" name="RecordPoint_ActiveItemSiteId">
    <vt:lpwstr>{ed3229f2-c7d2-4425-947a-a8336c24a50d}</vt:lpwstr>
  </property>
  <property fmtid="{D5CDD505-2E9C-101B-9397-08002B2CF9AE}" pid="9" name="RecordPoint_SubmissionDate">
    <vt:lpwstr/>
  </property>
  <property fmtid="{D5CDD505-2E9C-101B-9397-08002B2CF9AE}" pid="10" name="RecordPoint_ActiveItemMoved">
    <vt:lpwstr/>
  </property>
  <property fmtid="{D5CDD505-2E9C-101B-9397-08002B2CF9AE}" pid="11" name="RecordPoint_RecordFormat">
    <vt:lpwstr/>
  </property>
  <property fmtid="{D5CDD505-2E9C-101B-9397-08002B2CF9AE}" pid="12" name="_docset_NoMedatataSyncRequired">
    <vt:lpwstr>False</vt:lpwstr>
  </property>
  <property fmtid="{D5CDD505-2E9C-101B-9397-08002B2CF9AE}" pid="13" name="DET_EDRMS_BusUnitTaxHTField0">
    <vt:lpwstr/>
  </property>
  <property fmtid="{D5CDD505-2E9C-101B-9397-08002B2CF9AE}" pid="14" name="DET_EDRMS_SecClassTaxHTField0">
    <vt:lpwstr/>
  </property>
  <property fmtid="{D5CDD505-2E9C-101B-9397-08002B2CF9AE}" pid="15" name="DET_EDRMS_RCSTaxHTField0">
    <vt:lpwstr>13.1.1 Outward Facing Policy|c167ca3e-8c60-41a9-853e-4dd20761c000</vt:lpwstr>
  </property>
  <property fmtid="{D5CDD505-2E9C-101B-9397-08002B2CF9AE}" pid="16" name="RecordPoint_ActiveItemListId">
    <vt:lpwstr>{513f30e4-ef4b-4508-a67c-1eb14ef752dd}</vt:lpwstr>
  </property>
  <property fmtid="{D5CDD505-2E9C-101B-9397-08002B2CF9AE}" pid="17" name="RecordPoint_ActiveItemUniqueId">
    <vt:lpwstr>{909e7fb2-0a2f-4923-ad0d-1871db1f217b}</vt:lpwstr>
  </property>
  <property fmtid="{D5CDD505-2E9C-101B-9397-08002B2CF9AE}" pid="18" name="RecordPoint_RecordNumberSubmitted">
    <vt:lpwstr>R20240681214</vt:lpwstr>
  </property>
  <property fmtid="{D5CDD505-2E9C-101B-9397-08002B2CF9AE}" pid="19" name="RecordPoint_SubmissionCompleted">
    <vt:lpwstr>2024-03-05T09:51:48.6702215+11:00</vt:lpwstr>
  </property>
</Properties>
</file>